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1" w:rsidRDefault="00774B1E" w:rsidP="00ED1542">
      <w:pPr>
        <w:tabs>
          <w:tab w:val="left" w:pos="4485"/>
        </w:tabs>
        <w:spacing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290830</wp:posOffset>
                </wp:positionV>
                <wp:extent cx="6962140" cy="8343900"/>
                <wp:effectExtent l="0" t="0" r="0" b="0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8343900"/>
                          <a:chOff x="0" y="0"/>
                          <a:chExt cx="5561330" cy="5404485"/>
                        </a:xfrm>
                      </wpg:grpSpPr>
                      <wps:wsp>
                        <wps:cNvPr id="8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2CA" w:rsidRDefault="003E12E3" w:rsidP="004A72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789A6548" wp14:editId="562C6A6C">
                                    <wp:extent cx="1550823" cy="1661282"/>
                                    <wp:effectExtent l="19050" t="0" r="11430" b="491490"/>
                                    <wp:docPr id="1" name="Рисунок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558555" cy="1669564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EA6943" w:rsidRPr="00EA6943" w:rsidRDefault="00EA6943" w:rsidP="00EA6943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uk-UA"/>
                                </w:rPr>
                              </w:pPr>
                              <w:r w:rsidRPr="00EA6943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>Приложение №1</w:t>
                              </w:r>
                            </w:p>
                            <w:p w:rsidR="00ED1542" w:rsidRPr="00EA6943" w:rsidRDefault="00EA6943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EA6943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 xml:space="preserve">Детальный план </w:t>
                              </w:r>
                            </w:p>
                            <w:p w:rsidR="00ED1542" w:rsidRPr="00EA6943" w:rsidRDefault="00EA6943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</w:pPr>
                              <w:r w:rsidRPr="00EA6943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36"/>
                                  <w:szCs w:val="36"/>
                                  <w:lang w:val="ru-RU"/>
                                </w:rPr>
                                <w:t xml:space="preserve">Договорной территории </w:t>
                              </w:r>
                            </w:p>
                            <w:p w:rsidR="00ED1542" w:rsidRDefault="00ED1542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</w:p>
                            <w:p w:rsidR="00EA6943" w:rsidRDefault="00ED1542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 xml:space="preserve">к </w:t>
                              </w:r>
                            </w:p>
                            <w:p w:rsidR="00ED1542" w:rsidRPr="00EA6943" w:rsidRDefault="00EA6943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</w:pPr>
                              <w:r w:rsidRPr="00EA6943"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28"/>
                                  <w:szCs w:val="28"/>
                                  <w:lang w:val="ru-RU"/>
                                </w:rPr>
                                <w:t>ДОГОВОРУ ФРАНЧАЙЗИНГА</w:t>
                              </w:r>
                            </w:p>
                            <w:p w:rsidR="00EA6943" w:rsidRPr="00EA6943" w:rsidRDefault="00EA6943" w:rsidP="00ED1542">
                              <w:pPr>
                                <w:pStyle w:val="a3"/>
                                <w:ind w:left="0"/>
                                <w:jc w:val="center"/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 w:val="0"/>
                                  <w:color w:val="FFFFFF" w:themeColor="background1"/>
                                  <w:sz w:val="16"/>
                                  <w:szCs w:val="16"/>
                                  <w:lang w:val="ru-RU"/>
                                </w:rPr>
                                <w:t xml:space="preserve">(КОММЕРЧЕСКОЙ КОНЦЕССИИ) </w:t>
                              </w:r>
                            </w:p>
                            <w:p w:rsidR="003E12E3" w:rsidRPr="003E12E3" w:rsidRDefault="003E12E3" w:rsidP="003E12E3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val="x-none" w:eastAsia="ar-SA"/>
                                </w:rPr>
                              </w:pP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12E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</w:p>
                            <w:p w:rsidR="00EB205D" w:rsidRDefault="00EB205D" w:rsidP="00EB205D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Страна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  <w:r w:rsid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>Российская Федерация</w:t>
                              </w:r>
                              <w:r w:rsidRPr="005D085E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EA6943" w:rsidRPr="007B65C9" w:rsidRDefault="00EA6943" w:rsidP="00EB205D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32"/>
                                  <w:lang w:val="x-none" w:eastAsia="ar-SA"/>
                                </w:rPr>
                              </w:pPr>
                            </w:p>
                            <w:p w:rsidR="00EB205D" w:rsidRDefault="005D085E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ФИЗИЧЕСКОЕ ЛИЦО-ПРЕДПРИНИМАТЕЛЬ</w:t>
                              </w:r>
                            </w:p>
                            <w:p w:rsidR="005D085E" w:rsidRDefault="005D085E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БОНДАРЕНКО ЛАРИСА</w:t>
                              </w:r>
                            </w:p>
                            <w:p w:rsidR="00EA6943" w:rsidRDefault="00EA6943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</w:p>
                            <w:p w:rsidR="00EA6943" w:rsidRPr="00EA6943" w:rsidRDefault="003E12E3" w:rsidP="00EB205D">
                              <w:pPr>
                                <w:contextualSpacing/>
                                <w:jc w:val="center"/>
                                <w:rPr>
                                  <w:rFonts w:ascii="Cambria" w:hAnsi="Cambria" w:cs="Helvetic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№2505/18/05</w:t>
                              </w:r>
                              <w:r w:rsidR="00EA6943" w:rsidRPr="00EA694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 xml:space="preserve"> от 25 мая 2018г</w:t>
                              </w:r>
                              <w:r w:rsidR="00EA6943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32"/>
                                  <w:szCs w:val="32"/>
                                </w:rPr>
                                <w:t>.</w:t>
                              </w:r>
                            </w:p>
                            <w:p w:rsidR="004A72CA" w:rsidRPr="00CD45B4" w:rsidRDefault="004A72CA" w:rsidP="00774B1E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22.95pt;margin-top:22.9pt;width:548.2pt;height:657pt;z-index:-251657728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">
                <o:lock v:ext="edit" aspectratio="t"/>
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3/MEA&#10;AADaAAAADwAAAGRycy9kb3ducmV2LnhtbERPTYvCMBC9L/gfwgje1tSCq1SjiLKsiIJWL97GZmyL&#10;zaQ0Ubv+enNY2OPjfU/nranEgxpXWlYw6EcgiDOrS84VnI7fn2MQziNrrCyTgl9yMJ91PqaYaPvk&#10;Az1Sn4sQwi5BBYX3dSKlywoy6Pq2Jg7c1TYGfYBNLnWDzxBuKhlH0Zc0WHJoKLCmZUHZLb0bBdV2&#10;cTnGP6vtZv8anncxjjZpdlGq120XExCeW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t/zBAAAA2gAAAA8AAAAAAAAAAAAAAAAAmAIAAGRycy9kb3du&#10;cmV2LnhtbFBLBQYAAAAABAAEAPUAAACGAw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4A72CA" w:rsidRDefault="003E12E3" w:rsidP="004A72CA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789A6548" wp14:editId="562C6A6C">
                              <wp:extent cx="1550823" cy="1661282"/>
                              <wp:effectExtent l="19050" t="0" r="11430" b="491490"/>
                              <wp:docPr id="1" name="Рисунок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558555" cy="1669564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EA6943" w:rsidRPr="00EA6943" w:rsidRDefault="00EA6943" w:rsidP="00EA6943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uk-UA"/>
                          </w:rPr>
                        </w:pPr>
                        <w:r w:rsidRPr="00EA6943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>Приложение №1</w:t>
                        </w:r>
                      </w:p>
                      <w:p w:rsidR="00ED1542" w:rsidRPr="00EA6943" w:rsidRDefault="00EA6943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</w:pPr>
                        <w:r w:rsidRPr="00EA6943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 xml:space="preserve">Детальный план </w:t>
                        </w:r>
                      </w:p>
                      <w:p w:rsidR="00ED1542" w:rsidRPr="00EA6943" w:rsidRDefault="00EA6943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</w:pPr>
                        <w:r w:rsidRPr="00EA6943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36"/>
                            <w:szCs w:val="36"/>
                            <w:lang w:val="ru-RU"/>
                          </w:rPr>
                          <w:t xml:space="preserve">Договорной территории </w:t>
                        </w:r>
                      </w:p>
                      <w:p w:rsidR="00ED1542" w:rsidRDefault="00ED1542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</w:p>
                      <w:p w:rsidR="00EA6943" w:rsidRDefault="00ED1542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 xml:space="preserve">к </w:t>
                        </w:r>
                      </w:p>
                      <w:p w:rsidR="00ED1542" w:rsidRPr="00EA6943" w:rsidRDefault="00EA6943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</w:pPr>
                        <w:r w:rsidRPr="00EA6943"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28"/>
                            <w:szCs w:val="28"/>
                            <w:lang w:val="ru-RU"/>
                          </w:rPr>
                          <w:t>ДОГОВОРУ ФРАНЧАЙЗИНГА</w:t>
                        </w:r>
                      </w:p>
                      <w:p w:rsidR="00EA6943" w:rsidRPr="00EA6943" w:rsidRDefault="00EA6943" w:rsidP="00ED1542">
                        <w:pPr>
                          <w:pStyle w:val="a3"/>
                          <w:ind w:left="0"/>
                          <w:jc w:val="center"/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</w:pPr>
                        <w:r>
                          <w:rPr>
                            <w:rFonts w:ascii="Cambria" w:hAnsi="Cambria"/>
                            <w:b/>
                            <w:i w:val="0"/>
                            <w:color w:val="FFFFFF" w:themeColor="background1"/>
                            <w:sz w:val="16"/>
                            <w:szCs w:val="16"/>
                            <w:lang w:val="ru-RU"/>
                          </w:rPr>
                          <w:t xml:space="preserve">(КОММЕРЧЕСКОЙ КОНЦЕССИИ) </w:t>
                        </w:r>
                      </w:p>
                      <w:p w:rsidR="003E12E3" w:rsidRPr="003E12E3" w:rsidRDefault="003E12E3" w:rsidP="003E12E3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val="x-none" w:eastAsia="ar-SA"/>
                          </w:rPr>
                        </w:pP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12E3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</w:p>
                      <w:p w:rsidR="00EB205D" w:rsidRDefault="00EB205D" w:rsidP="00EB205D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Страна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  <w:r w:rsid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>Российская Федерация</w:t>
                        </w:r>
                        <w:r w:rsidRPr="005D085E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eastAsia="ar-SA"/>
                          </w:rPr>
                          <w:t xml:space="preserve"> </w:t>
                        </w:r>
                      </w:p>
                      <w:p w:rsidR="00EA6943" w:rsidRPr="007B65C9" w:rsidRDefault="00EA6943" w:rsidP="00EB205D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32"/>
                            <w:lang w:val="x-none" w:eastAsia="ar-SA"/>
                          </w:rPr>
                        </w:pPr>
                      </w:p>
                      <w:p w:rsidR="00EB205D" w:rsidRDefault="005D085E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ФИЗИЧЕСКОЕ ЛИЦО-ПРЕДПРИНИМАТЕЛЬ</w:t>
                        </w:r>
                      </w:p>
                      <w:p w:rsidR="005D085E" w:rsidRDefault="005D085E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БОНДАРЕНКО ЛАРИСА</w:t>
                        </w:r>
                      </w:p>
                      <w:p w:rsidR="00EA6943" w:rsidRDefault="00EA6943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</w:p>
                      <w:p w:rsidR="00EA6943" w:rsidRPr="00EA6943" w:rsidRDefault="003E12E3" w:rsidP="00EB205D">
                        <w:pPr>
                          <w:contextualSpacing/>
                          <w:jc w:val="center"/>
                          <w:rPr>
                            <w:rFonts w:ascii="Cambria" w:hAnsi="Cambria" w:cs="Helvetica"/>
                            <w:b/>
                            <w:color w:val="FFFFFF" w:themeColor="background1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№2505/18/05</w:t>
                        </w:r>
                        <w:r w:rsidR="00EA6943" w:rsidRPr="00EA6943">
                          <w:rPr>
                            <w:rFonts w:ascii="Cambria" w:hAnsi="Cambr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 xml:space="preserve"> от 25 мая 2018г</w:t>
                        </w:r>
                        <w:r w:rsidR="00EA6943">
                          <w:rPr>
                            <w:rFonts w:ascii="Cambria" w:hAnsi="Cambria"/>
                            <w:b/>
                            <w:color w:val="FFFFFF" w:themeColor="background1"/>
                            <w:sz w:val="32"/>
                            <w:szCs w:val="32"/>
                          </w:rPr>
                          <w:t>.</w:t>
                        </w:r>
                      </w:p>
                      <w:p w:rsidR="004A72CA" w:rsidRPr="00CD45B4" w:rsidRDefault="004A72CA" w:rsidP="00774B1E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</w:txbxContent>
                  </v:textbox>
                </v:shape>
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147955</wp:posOffset>
                </wp:positionV>
                <wp:extent cx="574040" cy="1047750"/>
                <wp:effectExtent l="0" t="0" r="0" b="4445"/>
                <wp:wrapNone/>
                <wp:docPr id="3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404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Pr="00576886" w:rsidRDefault="00576886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margin-left:511.5pt;margin-top:11.65pt;width:45.2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" fillcolor="#5b9bd5" stroked="f" strokeweight="1pt">
                <v:path arrowok="t"/>
                <o:lock v:ext="edit" aspectratio="t"/>
                <v:textbox inset="3.6pt,,3.6pt">
                  <w:txbxContent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Pr="00576886" w:rsidRDefault="00576886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3B21">
        <w:tab/>
      </w:r>
    </w:p>
    <w:p w:rsidR="00C43B21" w:rsidRPr="00A41E46" w:rsidRDefault="00774B1E" w:rsidP="00ED1542">
      <w:pPr>
        <w:spacing w:line="240" w:lineRule="auto"/>
        <w:contextualSpacing/>
        <w:jc w:val="center"/>
        <w:rPr>
          <w:rFonts w:ascii="Cambria" w:hAns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CC4FDA2" wp14:editId="4C42F4EF">
                <wp:simplePos x="0" y="0"/>
                <wp:positionH relativeFrom="page">
                  <wp:posOffset>361950</wp:posOffset>
                </wp:positionH>
                <wp:positionV relativeFrom="margin">
                  <wp:posOffset>9787890</wp:posOffset>
                </wp:positionV>
                <wp:extent cx="7108190" cy="104140"/>
                <wp:effectExtent l="0" t="0" r="0" b="3175"/>
                <wp:wrapSquare wrapText="bothSides"/>
                <wp:docPr id="128" name="Текстовое 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19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B21" w:rsidRPr="008E5A2A" w:rsidRDefault="00C43B21" w:rsidP="00727591">
                            <w:pPr>
                              <w:pStyle w:val="13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FDA2"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8" o:spid="_x0000_s1030" type="#_x0000_t202" style="position:absolute;left:0;text-align:left;margin-left:28.5pt;margin-top:770.7pt;width:559.7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" filled="f" stroked="f" strokeweight=".5pt">
                <v:path arrowok="t"/>
                <v:textbox style="mso-fit-shape-to-text:t" inset="1in,0,86.4pt,0">
                  <w:txbxContent>
                    <w:p w:rsidR="00C43B21" w:rsidRPr="008E5A2A" w:rsidRDefault="00C43B21" w:rsidP="00727591">
                      <w:pPr>
                        <w:pStyle w:val="13"/>
                        <w:ind w:left="426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4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FBB60CC" wp14:editId="127D4223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375525" cy="236855"/>
                <wp:effectExtent l="0" t="0" r="0" b="1905"/>
                <wp:wrapSquare wrapText="bothSides"/>
                <wp:docPr id="2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Pr="005D1E85" w:rsidRDefault="00C43B21" w:rsidP="001018B7">
                            <w:pPr>
                              <w:pStyle w:val="1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BB60CC" id="Текстовое поле 129" o:spid="_x0000_s1031" type="#_x0000_t202" style="position:absolute;left:0;text-align:left;margin-left:0;margin-top:728.6pt;width:580.75pt;height:18.6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" filled="f" stroked="f" strokeweight=".5pt">
                <v:textbox style="mso-fit-shape-to-text:t" inset="1in,0,86.4pt,0">
                  <w:txbxContent>
                    <w:p w:rsidR="00C43B21" w:rsidRPr="005D1E85" w:rsidRDefault="00C43B21" w:rsidP="001018B7">
                      <w:pPr>
                        <w:pStyle w:val="1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B21">
        <w:br w:type="page"/>
      </w:r>
    </w:p>
    <w:p w:rsidR="00C43B21" w:rsidRPr="00184BE4" w:rsidRDefault="00C43B21" w:rsidP="00ED1542">
      <w:pPr>
        <w:pStyle w:val="a3"/>
        <w:ind w:left="0"/>
        <w:contextualSpacing/>
        <w:rPr>
          <w:rFonts w:ascii="Cambria" w:hAnsi="Cambria"/>
          <w:b/>
          <w:i w:val="0"/>
          <w:sz w:val="24"/>
          <w:lang w:val="ru-RU"/>
        </w:rPr>
      </w:pPr>
    </w:p>
    <w:p w:rsidR="00E04108" w:rsidRDefault="003E12E3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  <w:r w:rsidRPr="00C56695">
        <w:rPr>
          <w:rFonts w:ascii="Cambria" w:hAnsi="Cambria"/>
          <w:b/>
          <w:i w:val="0"/>
          <w:noProof/>
          <w:color w:val="0070C0"/>
          <w:sz w:val="32"/>
          <w:lang w:val="ru-RU" w:eastAsia="ru-RU"/>
        </w:rPr>
        <w:drawing>
          <wp:inline distT="0" distB="0" distL="0" distR="0" wp14:anchorId="5F5FA57A" wp14:editId="735C158E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1542" w:rsidRPr="00ED1542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uk-UA"/>
        </w:rPr>
      </w:pPr>
      <w:r w:rsidRPr="00ED1542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ПРИЛОЖЕНИЕ №1 </w:t>
      </w:r>
    </w:p>
    <w:p w:rsidR="00ED1542" w:rsidRPr="00ED1542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uk-UA"/>
        </w:rPr>
      </w:pPr>
      <w:r w:rsidRPr="00ED1542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ДЕТАЛЬНЫЙ ПЛАН ДОГОВОРНОЙ ТЕРРИТОРИИ </w:t>
      </w:r>
    </w:p>
    <w:p w:rsidR="00ED1542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ED1542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К ДОГОВОРУ ФРАНЧАЙЗИНГА</w:t>
      </w:r>
    </w:p>
    <w:p w:rsidR="00EA6943" w:rsidRPr="00ED1542" w:rsidRDefault="00EA6943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(коммерческой концессии) </w:t>
      </w:r>
    </w:p>
    <w:p w:rsidR="003E12E3" w:rsidRPr="003E12E3" w:rsidRDefault="003E12E3" w:rsidP="003E12E3">
      <w:pPr>
        <w:spacing w:after="0"/>
        <w:jc w:val="center"/>
        <w:rPr>
          <w:rFonts w:ascii="Cambria" w:hAnsi="Cambria"/>
          <w:b/>
          <w:iCs/>
          <w:color w:val="0070C0"/>
          <w:sz w:val="24"/>
          <w:szCs w:val="24"/>
          <w:lang w:val="x-none" w:eastAsia="ar-SA"/>
        </w:rPr>
      </w:pP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LEONARDO</w:t>
      </w:r>
      <w:r w:rsidRPr="003E12E3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ART</w:t>
      </w:r>
      <w:r w:rsidRPr="003E12E3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3E12E3">
        <w:rPr>
          <w:rFonts w:ascii="Cambria" w:hAnsi="Cambria"/>
          <w:b/>
          <w:color w:val="0070C0"/>
          <w:sz w:val="24"/>
          <w:szCs w:val="24"/>
          <w:lang w:val="en-US"/>
        </w:rPr>
        <w:t>SCHOOL</w:t>
      </w:r>
    </w:p>
    <w:p w:rsidR="00ED1542" w:rsidRPr="00ED1542" w:rsidRDefault="00ED1542" w:rsidP="00ED1542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uk-UA"/>
        </w:rPr>
      </w:pPr>
      <w:r>
        <w:rPr>
          <w:rFonts w:ascii="Cambria" w:hAnsi="Cambria"/>
          <w:b/>
          <w:i w:val="0"/>
          <w:color w:val="0070C0"/>
          <w:sz w:val="24"/>
          <w:szCs w:val="24"/>
        </w:rPr>
        <w:t>№2</w:t>
      </w:r>
      <w:r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5</w:t>
      </w:r>
      <w:r>
        <w:rPr>
          <w:rFonts w:ascii="Cambria" w:hAnsi="Cambria"/>
          <w:b/>
          <w:i w:val="0"/>
          <w:color w:val="0070C0"/>
          <w:sz w:val="24"/>
          <w:szCs w:val="24"/>
        </w:rPr>
        <w:t>0</w:t>
      </w:r>
      <w:r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5</w:t>
      </w:r>
      <w:r w:rsidR="00FC52C3">
        <w:rPr>
          <w:rFonts w:ascii="Cambria" w:hAnsi="Cambria"/>
          <w:b/>
          <w:i w:val="0"/>
          <w:color w:val="0070C0"/>
          <w:sz w:val="24"/>
          <w:szCs w:val="24"/>
        </w:rPr>
        <w:t>/18/0</w:t>
      </w:r>
      <w:r w:rsidR="003E12E3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5</w:t>
      </w:r>
      <w:r w:rsidRPr="00ED1542">
        <w:rPr>
          <w:rFonts w:ascii="Cambria" w:hAnsi="Cambria"/>
          <w:b/>
          <w:i w:val="0"/>
          <w:color w:val="0070C0"/>
          <w:sz w:val="24"/>
          <w:szCs w:val="24"/>
        </w:rPr>
        <w:t xml:space="preserve"> от</w:t>
      </w:r>
      <w:r>
        <w:rPr>
          <w:rFonts w:ascii="Cambria" w:hAnsi="Cambria"/>
          <w:b/>
          <w:i w:val="0"/>
          <w:color w:val="0070C0"/>
          <w:sz w:val="24"/>
          <w:szCs w:val="24"/>
        </w:rPr>
        <w:t xml:space="preserve"> 2</w:t>
      </w:r>
      <w:r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5</w:t>
      </w:r>
      <w:r w:rsidRPr="00ED1542">
        <w:rPr>
          <w:rFonts w:ascii="Cambria" w:hAnsi="Cambria"/>
          <w:b/>
          <w:i w:val="0"/>
          <w:color w:val="0070C0"/>
          <w:sz w:val="24"/>
          <w:szCs w:val="24"/>
        </w:rPr>
        <w:t xml:space="preserve"> </w:t>
      </w:r>
      <w:r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мая</w:t>
      </w:r>
      <w:r w:rsidRPr="00ED1542">
        <w:rPr>
          <w:rFonts w:ascii="Cambria" w:hAnsi="Cambria"/>
          <w:b/>
          <w:i w:val="0"/>
          <w:color w:val="0070C0"/>
          <w:sz w:val="24"/>
          <w:szCs w:val="24"/>
        </w:rPr>
        <w:t xml:space="preserve"> 2018г.</w:t>
      </w:r>
    </w:p>
    <w:p w:rsidR="005A02FD" w:rsidRPr="00ED1542" w:rsidRDefault="005A02FD" w:rsidP="00ED1542">
      <w:pPr>
        <w:spacing w:after="0" w:line="240" w:lineRule="auto"/>
        <w:contextualSpacing/>
        <w:rPr>
          <w:rFonts w:ascii="Cambria" w:hAnsi="Cambria"/>
          <w:b/>
          <w:iCs/>
          <w:color w:val="0070C0"/>
          <w:sz w:val="24"/>
          <w:szCs w:val="24"/>
          <w:lang w:val="uk-UA" w:eastAsia="ar-SA"/>
        </w:rPr>
      </w:pPr>
    </w:p>
    <w:p w:rsidR="005A02FD" w:rsidRPr="00515E3E" w:rsidRDefault="005A02FD" w:rsidP="00ED1542">
      <w:pPr>
        <w:spacing w:after="0" w:line="240" w:lineRule="auto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val="en-US" w:eastAsia="ar-SA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F02715" w:rsidRPr="00ED1542" w:rsidTr="00F02715">
        <w:tc>
          <w:tcPr>
            <w:tcW w:w="4252" w:type="dxa"/>
          </w:tcPr>
          <w:p w:rsidR="00F02715" w:rsidRPr="00ED1542" w:rsidRDefault="00EB205D" w:rsidP="00ED1542">
            <w:pPr>
              <w:spacing w:line="240" w:lineRule="auto"/>
              <w:ind w:left="-108"/>
              <w:contextualSpacing/>
              <w:rPr>
                <w:rFonts w:ascii="Cambria" w:hAnsi="Cambria"/>
                <w:b/>
              </w:rPr>
            </w:pPr>
            <w:r w:rsidRPr="00ED1542">
              <w:rPr>
                <w:rFonts w:ascii="Cambria" w:hAnsi="Cambria"/>
                <w:b/>
                <w:iCs/>
                <w:lang w:eastAsia="ar-SA"/>
              </w:rPr>
              <w:t>Украина, Одесса</w:t>
            </w:r>
            <w:r w:rsidR="00037305" w:rsidRPr="00ED1542">
              <w:rPr>
                <w:rFonts w:ascii="Cambria" w:hAnsi="Cambria"/>
                <w:b/>
                <w:iCs/>
                <w:lang w:eastAsia="ar-SA"/>
              </w:rPr>
              <w:t xml:space="preserve">  </w:t>
            </w:r>
          </w:p>
        </w:tc>
        <w:tc>
          <w:tcPr>
            <w:tcW w:w="5387" w:type="dxa"/>
          </w:tcPr>
          <w:p w:rsidR="00F02715" w:rsidRPr="00ED1542" w:rsidRDefault="00037305" w:rsidP="00ED1542">
            <w:pPr>
              <w:spacing w:line="240" w:lineRule="auto"/>
              <w:ind w:right="-108"/>
              <w:contextualSpacing/>
              <w:jc w:val="right"/>
              <w:rPr>
                <w:rFonts w:ascii="Cambria" w:hAnsi="Cambria"/>
                <w:b/>
              </w:rPr>
            </w:pPr>
            <w:r w:rsidRPr="00ED1542">
              <w:rPr>
                <w:rFonts w:ascii="Cambria" w:hAnsi="Cambria"/>
                <w:b/>
              </w:rPr>
              <w:t>«</w:t>
            </w:r>
            <w:r w:rsidR="005D085E" w:rsidRPr="00ED1542">
              <w:rPr>
                <w:rFonts w:ascii="Cambria" w:hAnsi="Cambria"/>
                <w:b/>
              </w:rPr>
              <w:t>25</w:t>
            </w:r>
            <w:r w:rsidR="00F02715" w:rsidRPr="00ED1542">
              <w:rPr>
                <w:rFonts w:ascii="Cambria" w:hAnsi="Cambria"/>
                <w:b/>
              </w:rPr>
              <w:t xml:space="preserve">» </w:t>
            </w:r>
            <w:r w:rsidR="00EB205D" w:rsidRPr="00ED1542">
              <w:rPr>
                <w:rFonts w:ascii="Cambria" w:hAnsi="Cambria"/>
                <w:b/>
              </w:rPr>
              <w:t>мая</w:t>
            </w:r>
            <w:r w:rsidR="00F02715" w:rsidRPr="00ED1542">
              <w:rPr>
                <w:rFonts w:ascii="Cambria" w:hAnsi="Cambria"/>
                <w:b/>
              </w:rPr>
              <w:t xml:space="preserve"> 2018 г.</w:t>
            </w:r>
          </w:p>
        </w:tc>
      </w:tr>
    </w:tbl>
    <w:p w:rsidR="003309C1" w:rsidRPr="00ED1542" w:rsidRDefault="003309C1" w:rsidP="00ED1542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Cambria" w:hAnsi="Cambria"/>
          <w:b/>
        </w:rPr>
      </w:pPr>
    </w:p>
    <w:p w:rsidR="00CD45B4" w:rsidRPr="00ED1542" w:rsidRDefault="00CD45B4" w:rsidP="00ED1542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ED1542">
        <w:rPr>
          <w:rFonts w:ascii="Cambria" w:hAnsi="Cambria"/>
          <w:b/>
          <w:sz w:val="22"/>
          <w:szCs w:val="22"/>
        </w:rPr>
        <w:t>ОБЩЕСТВЕННЫЙ СОЮЗ «ЕВРОПЕЙСКАЯ АССОЦИАЦИЯ РАЗВИТИЯ БИЗНЕСА»</w:t>
      </w:r>
      <w:r w:rsidRPr="00ED1542">
        <w:rPr>
          <w:rFonts w:ascii="Cambria" w:hAnsi="Cambria"/>
          <w:sz w:val="22"/>
          <w:szCs w:val="22"/>
        </w:rPr>
        <w:t xml:space="preserve">, в лице председателя Высшего совета Ассоциации </w:t>
      </w:r>
      <w:r w:rsidRPr="00ED1542">
        <w:rPr>
          <w:rFonts w:ascii="Cambria" w:hAnsi="Cambria"/>
          <w:b/>
          <w:sz w:val="22"/>
          <w:szCs w:val="22"/>
        </w:rPr>
        <w:t>Андрея</w:t>
      </w:r>
      <w:r w:rsidR="005A02FD" w:rsidRPr="00ED1542">
        <w:rPr>
          <w:rFonts w:ascii="Cambria" w:hAnsi="Cambria"/>
          <w:b/>
          <w:sz w:val="22"/>
          <w:szCs w:val="22"/>
        </w:rPr>
        <w:t xml:space="preserve"> Азарова</w:t>
      </w:r>
      <w:r w:rsidRPr="00ED1542">
        <w:rPr>
          <w:rFonts w:ascii="Cambria" w:hAnsi="Cambria"/>
          <w:sz w:val="22"/>
          <w:szCs w:val="22"/>
        </w:rPr>
        <w:t>, действующего на основании Устава</w:t>
      </w:r>
      <w:r w:rsidR="00EA6943">
        <w:rPr>
          <w:rFonts w:ascii="Cambria" w:hAnsi="Cambria" w:cs="Times New Roman"/>
          <w:sz w:val="22"/>
          <w:szCs w:val="22"/>
        </w:rPr>
        <w:t>,</w:t>
      </w:r>
      <w:r w:rsidR="008F2F92" w:rsidRPr="00ED1542">
        <w:rPr>
          <w:rFonts w:ascii="Cambria" w:hAnsi="Cambria" w:cs="Times New Roman"/>
          <w:sz w:val="22"/>
          <w:szCs w:val="22"/>
        </w:rPr>
        <w:t xml:space="preserve"> именуемое в дальнейшем «Франчайз</w:t>
      </w:r>
      <w:r w:rsidR="008F2F92" w:rsidRPr="00ED1542">
        <w:rPr>
          <w:rFonts w:ascii="Cambria" w:hAnsi="Cambria" w:cs="Times New Roman"/>
          <w:sz w:val="22"/>
          <w:szCs w:val="22"/>
          <w:lang w:val="uk-UA"/>
        </w:rPr>
        <w:t>ер</w:t>
      </w:r>
      <w:r w:rsidR="008F2F92" w:rsidRPr="00ED1542">
        <w:rPr>
          <w:rFonts w:ascii="Cambria" w:hAnsi="Cambria" w:cs="Times New Roman"/>
          <w:sz w:val="22"/>
          <w:szCs w:val="22"/>
        </w:rPr>
        <w:t xml:space="preserve">», </w:t>
      </w:r>
      <w:r w:rsidRPr="00ED1542">
        <w:rPr>
          <w:rFonts w:ascii="Cambria" w:hAnsi="Cambria" w:cs="Times New Roman"/>
          <w:sz w:val="22"/>
          <w:szCs w:val="22"/>
        </w:rPr>
        <w:t xml:space="preserve">с одной стороны, </w:t>
      </w:r>
    </w:p>
    <w:p w:rsidR="00CD45B4" w:rsidRPr="00ED1542" w:rsidRDefault="00CD45B4" w:rsidP="00ED1542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ED1542">
        <w:rPr>
          <w:rFonts w:ascii="Cambria" w:hAnsi="Cambria" w:cs="Times New Roman"/>
          <w:sz w:val="22"/>
          <w:szCs w:val="22"/>
        </w:rPr>
        <w:t xml:space="preserve">и </w:t>
      </w:r>
    </w:p>
    <w:p w:rsidR="00C43B21" w:rsidRPr="00FC52C3" w:rsidRDefault="00E30193" w:rsidP="00FC52C3">
      <w:pPr>
        <w:spacing w:after="0"/>
        <w:jc w:val="both"/>
        <w:rPr>
          <w:rFonts w:ascii="Cambria" w:hAnsi="Cambria"/>
          <w:iCs/>
          <w:sz w:val="24"/>
          <w:szCs w:val="24"/>
          <w:lang w:val="x-none" w:eastAsia="ar-SA"/>
        </w:rPr>
      </w:pPr>
      <w:r w:rsidRPr="00E30193">
        <w:rPr>
          <w:rFonts w:ascii="Cambria" w:hAnsi="Cambria" w:cs="Helvetica"/>
          <w:b/>
          <w:color w:val="000000"/>
        </w:rPr>
        <w:t>ФИЗИЧЕСКОЕ ЛИЦО-ПРЕДПРИНИМАТЕЛЬ БОНДАРЕНКО ЛАРИСА</w:t>
      </w:r>
      <w:r w:rsidRPr="00E30193">
        <w:rPr>
          <w:rFonts w:ascii="Cambria" w:hAnsi="Cambria"/>
        </w:rPr>
        <w:t xml:space="preserve"> (Регистрационный номер учетной карты плательщика налогов 2933024947),</w:t>
      </w:r>
      <w:r w:rsidR="00EB205D" w:rsidRPr="00ED1542">
        <w:rPr>
          <w:rFonts w:ascii="Cambria" w:hAnsi="Cambria"/>
        </w:rPr>
        <w:t xml:space="preserve"> именуемое в дальнейшем «Франчайзи» (пользователь коммерческой концессией), </w:t>
      </w:r>
      <w:r w:rsidR="00CD45B4" w:rsidRPr="00ED1542">
        <w:rPr>
          <w:rFonts w:ascii="Cambria" w:hAnsi="Cambria"/>
        </w:rPr>
        <w:t>с другой стороны, совместно именуемые Стороны</w:t>
      </w:r>
      <w:r w:rsidR="00F02715" w:rsidRPr="00ED1542">
        <w:rPr>
          <w:rFonts w:ascii="Cambria" w:eastAsia="Calibri" w:hAnsi="Cambria"/>
        </w:rPr>
        <w:t xml:space="preserve">, </w:t>
      </w:r>
      <w:r w:rsidR="00E61068" w:rsidRPr="00ED1542">
        <w:rPr>
          <w:rFonts w:ascii="Cambria" w:hAnsi="Cambria"/>
        </w:rPr>
        <w:t>подписали</w:t>
      </w:r>
      <w:r w:rsidR="00ED1542" w:rsidRPr="00ED1542">
        <w:rPr>
          <w:rFonts w:ascii="Cambria" w:hAnsi="Cambria"/>
        </w:rPr>
        <w:t xml:space="preserve"> настоящее</w:t>
      </w:r>
      <w:r w:rsidR="00C43B21" w:rsidRPr="00ED1542">
        <w:rPr>
          <w:rFonts w:ascii="Cambria" w:hAnsi="Cambria"/>
        </w:rPr>
        <w:t xml:space="preserve"> </w:t>
      </w:r>
      <w:r w:rsidR="00ED1542" w:rsidRPr="00ED1542">
        <w:rPr>
          <w:rFonts w:ascii="Cambria" w:hAnsi="Cambria"/>
        </w:rPr>
        <w:t>Приложения №1</w:t>
      </w:r>
      <w:r w:rsidR="00E61068" w:rsidRPr="00ED1542">
        <w:rPr>
          <w:rFonts w:ascii="Cambria" w:hAnsi="Cambria"/>
        </w:rPr>
        <w:t xml:space="preserve"> к </w:t>
      </w:r>
      <w:r w:rsidR="00C43B21" w:rsidRPr="00ED1542">
        <w:rPr>
          <w:rFonts w:ascii="Cambria" w:hAnsi="Cambria"/>
        </w:rPr>
        <w:t>Договор</w:t>
      </w:r>
      <w:r w:rsidR="00AB13DE" w:rsidRPr="00ED1542">
        <w:rPr>
          <w:rFonts w:ascii="Cambria" w:hAnsi="Cambria"/>
        </w:rPr>
        <w:t>у</w:t>
      </w:r>
      <w:r w:rsidR="00BE1D70" w:rsidRPr="00ED1542">
        <w:rPr>
          <w:rFonts w:ascii="Cambria" w:hAnsi="Cambria"/>
        </w:rPr>
        <w:t xml:space="preserve"> франчайзинга</w:t>
      </w:r>
      <w:r w:rsidR="00C43B21" w:rsidRPr="00ED1542">
        <w:rPr>
          <w:rFonts w:ascii="Cambria" w:hAnsi="Cambria"/>
        </w:rPr>
        <w:t xml:space="preserve"> (</w:t>
      </w:r>
      <w:r w:rsidR="00BE1D70" w:rsidRPr="00ED1542">
        <w:rPr>
          <w:rFonts w:ascii="Cambria" w:hAnsi="Cambria"/>
        </w:rPr>
        <w:t>коммерческой концессии</w:t>
      </w:r>
      <w:r w:rsidR="00C43B21" w:rsidRPr="00ED1542">
        <w:rPr>
          <w:rFonts w:ascii="Cambria" w:hAnsi="Cambria"/>
        </w:rPr>
        <w:t xml:space="preserve">) </w:t>
      </w:r>
      <w:r w:rsidR="003E12E3" w:rsidRPr="003E12E3">
        <w:rPr>
          <w:rFonts w:ascii="Cambria" w:hAnsi="Cambria"/>
          <w:lang w:val="en-US"/>
        </w:rPr>
        <w:t>LEONARDO</w:t>
      </w:r>
      <w:r w:rsidR="003E12E3" w:rsidRPr="003E12E3">
        <w:rPr>
          <w:rFonts w:ascii="Cambria" w:hAnsi="Cambria"/>
        </w:rPr>
        <w:t xml:space="preserve"> </w:t>
      </w:r>
      <w:r w:rsidR="003E12E3" w:rsidRPr="003E12E3">
        <w:rPr>
          <w:rFonts w:ascii="Cambria" w:hAnsi="Cambria"/>
          <w:lang w:val="en-US"/>
        </w:rPr>
        <w:t>ART</w:t>
      </w:r>
      <w:r w:rsidR="003E12E3" w:rsidRPr="003E12E3">
        <w:rPr>
          <w:rFonts w:ascii="Cambria" w:hAnsi="Cambria"/>
        </w:rPr>
        <w:t xml:space="preserve"> </w:t>
      </w:r>
      <w:r w:rsidR="003E12E3" w:rsidRPr="003E12E3">
        <w:rPr>
          <w:rFonts w:ascii="Cambria" w:hAnsi="Cambria"/>
          <w:lang w:val="en-US"/>
        </w:rPr>
        <w:t>SCHOOL</w:t>
      </w:r>
      <w:r w:rsidR="00FC52C3" w:rsidRPr="003E12E3">
        <w:rPr>
          <w:rFonts w:ascii="Cambria" w:hAnsi="Cambria"/>
          <w:iCs/>
          <w:lang w:eastAsia="ar-SA"/>
        </w:rPr>
        <w:t xml:space="preserve"> </w:t>
      </w:r>
      <w:r w:rsidR="005A02FD" w:rsidRPr="00ED1542">
        <w:rPr>
          <w:rFonts w:ascii="Cambria" w:hAnsi="Cambria"/>
        </w:rPr>
        <w:t xml:space="preserve">№ </w:t>
      </w:r>
      <w:r w:rsidR="005D085E" w:rsidRPr="00ED1542">
        <w:rPr>
          <w:rFonts w:ascii="Cambria" w:hAnsi="Cambria"/>
        </w:rPr>
        <w:t>25</w:t>
      </w:r>
      <w:r w:rsidR="00EB205D" w:rsidRPr="00ED1542">
        <w:rPr>
          <w:rFonts w:ascii="Cambria" w:hAnsi="Cambria"/>
        </w:rPr>
        <w:t>05</w:t>
      </w:r>
      <w:r w:rsidR="003E12E3">
        <w:rPr>
          <w:rFonts w:ascii="Cambria" w:hAnsi="Cambria"/>
        </w:rPr>
        <w:t>/18/05</w:t>
      </w:r>
      <w:r w:rsidR="005A02FD" w:rsidRPr="00ED1542">
        <w:rPr>
          <w:rFonts w:ascii="Cambria" w:hAnsi="Cambria"/>
        </w:rPr>
        <w:t xml:space="preserve"> от </w:t>
      </w:r>
      <w:r w:rsidR="005D085E" w:rsidRPr="00ED1542">
        <w:rPr>
          <w:rFonts w:ascii="Cambria" w:hAnsi="Cambria"/>
        </w:rPr>
        <w:t>25</w:t>
      </w:r>
      <w:r w:rsidR="00EB205D" w:rsidRPr="00ED1542">
        <w:rPr>
          <w:rFonts w:ascii="Cambria" w:hAnsi="Cambria"/>
          <w:lang w:val="uk-UA"/>
        </w:rPr>
        <w:t xml:space="preserve"> мая </w:t>
      </w:r>
      <w:r w:rsidR="005A02FD" w:rsidRPr="00ED1542">
        <w:rPr>
          <w:rFonts w:ascii="Cambria" w:hAnsi="Cambria"/>
        </w:rPr>
        <w:t>2018 г.,</w:t>
      </w:r>
      <w:r w:rsidR="00C43B21" w:rsidRPr="00ED1542">
        <w:rPr>
          <w:rFonts w:ascii="Cambria" w:hAnsi="Cambria"/>
        </w:rPr>
        <w:t xml:space="preserve"> (далее - </w:t>
      </w:r>
      <w:r w:rsidR="0028543B" w:rsidRPr="00ED1542">
        <w:rPr>
          <w:rFonts w:ascii="Cambria" w:hAnsi="Cambria"/>
        </w:rPr>
        <w:t>Акт</w:t>
      </w:r>
      <w:r w:rsidR="00C43B21" w:rsidRPr="00ED1542">
        <w:rPr>
          <w:rFonts w:ascii="Cambria" w:hAnsi="Cambria"/>
        </w:rPr>
        <w:t>) о нижеследующем:</w:t>
      </w:r>
    </w:p>
    <w:p w:rsidR="00C43B21" w:rsidRPr="00ED1542" w:rsidRDefault="00C43B21" w:rsidP="00ED1542">
      <w:pPr>
        <w:pStyle w:val="a3"/>
        <w:ind w:left="0" w:firstLine="426"/>
        <w:contextualSpacing/>
        <w:rPr>
          <w:rFonts w:ascii="Cambria" w:hAnsi="Cambria"/>
          <w:b/>
          <w:i w:val="0"/>
          <w:sz w:val="22"/>
          <w:szCs w:val="22"/>
          <w:lang w:val="ru-RU"/>
        </w:rPr>
      </w:pPr>
    </w:p>
    <w:p w:rsidR="00ED1542" w:rsidRPr="00ED1542" w:rsidRDefault="00ED1542" w:rsidP="00ED1542">
      <w:pPr>
        <w:pStyle w:val="2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hAnsi="Cambria"/>
          <w:lang w:val="ru-RU"/>
        </w:rPr>
      </w:pPr>
      <w:r w:rsidRPr="00ED1542">
        <w:rPr>
          <w:rFonts w:ascii="Cambria" w:hAnsi="Cambria"/>
          <w:lang w:val="ru-RU"/>
        </w:rPr>
        <w:t xml:space="preserve">Стороны определили границы Договорной территории в радиусе ____________ кварталов от места расположения места </w:t>
      </w:r>
      <w:r w:rsidR="003E12E3" w:rsidRPr="003E12E3">
        <w:rPr>
          <w:rFonts w:ascii="Cambria" w:hAnsi="Cambria"/>
        </w:rPr>
        <w:t>LEONARDO</w:t>
      </w:r>
      <w:r w:rsidR="003E12E3" w:rsidRPr="00C8213F">
        <w:rPr>
          <w:rFonts w:ascii="Cambria" w:hAnsi="Cambria"/>
          <w:lang w:val="ru-RU"/>
        </w:rPr>
        <w:t xml:space="preserve"> </w:t>
      </w:r>
      <w:r w:rsidR="003E12E3" w:rsidRPr="003E12E3">
        <w:rPr>
          <w:rFonts w:ascii="Cambria" w:hAnsi="Cambria"/>
        </w:rPr>
        <w:t>ART</w:t>
      </w:r>
      <w:r w:rsidR="003E12E3" w:rsidRPr="00C8213F">
        <w:rPr>
          <w:rFonts w:ascii="Cambria" w:hAnsi="Cambria"/>
          <w:lang w:val="ru-RU"/>
        </w:rPr>
        <w:t xml:space="preserve"> </w:t>
      </w:r>
      <w:r w:rsidR="003E12E3" w:rsidRPr="003E12E3">
        <w:rPr>
          <w:rFonts w:ascii="Cambria" w:hAnsi="Cambria"/>
        </w:rPr>
        <w:t>SCHOOL</w:t>
      </w:r>
      <w:r w:rsidRPr="00ED1542">
        <w:rPr>
          <w:rFonts w:ascii="Cambria" w:hAnsi="Cambria"/>
          <w:lang w:val="ru-RU"/>
        </w:rPr>
        <w:t xml:space="preserve"> Франчайзи, которые ограничены следующими улицами:</w:t>
      </w:r>
    </w:p>
    <w:p w:rsidR="00ED1542" w:rsidRPr="00EA5488" w:rsidRDefault="00ED1542" w:rsidP="00ED1542">
      <w:pPr>
        <w:pStyle w:val="2"/>
        <w:spacing w:after="0" w:line="240" w:lineRule="auto"/>
        <w:contextualSpacing/>
        <w:rPr>
          <w:rFonts w:ascii="Cambria" w:hAnsi="Cambria"/>
          <w:sz w:val="24"/>
          <w:szCs w:val="24"/>
          <w:lang w:val="ru-RU"/>
        </w:rPr>
      </w:pPr>
    </w:p>
    <w:tbl>
      <w:tblPr>
        <w:tblW w:w="975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3"/>
        <w:gridCol w:w="8939"/>
      </w:tblGrid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lang w:val="ru-RU"/>
              </w:rPr>
            </w:pPr>
            <w:r w:rsidRPr="00EA5488">
              <w:rPr>
                <w:rFonts w:ascii="Cambria" w:hAnsi="Cambria"/>
                <w:b/>
                <w:lang w:val="ru-RU"/>
              </w:rPr>
              <w:t>№ п/п</w:t>
            </w: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  <w:r w:rsidRPr="00EA5488">
              <w:rPr>
                <w:rFonts w:ascii="Cambria" w:hAnsi="Cambria"/>
                <w:b/>
                <w:sz w:val="24"/>
                <w:szCs w:val="24"/>
                <w:lang w:val="ru-RU"/>
              </w:rPr>
              <w:t>Наименование улицы</w:t>
            </w:r>
          </w:p>
        </w:tc>
      </w:tr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ED1542" w:rsidRPr="00EA5488" w:rsidTr="00650920"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  <w:tr w:rsidR="00ED1542" w:rsidRPr="00EA5488" w:rsidTr="00650920">
        <w:trPr>
          <w:trHeight w:val="47"/>
        </w:trPr>
        <w:tc>
          <w:tcPr>
            <w:tcW w:w="813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jc w:val="center"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  <w:tc>
          <w:tcPr>
            <w:tcW w:w="8939" w:type="dxa"/>
          </w:tcPr>
          <w:p w:rsidR="00ED1542" w:rsidRPr="00EA5488" w:rsidRDefault="00ED1542" w:rsidP="00ED1542">
            <w:pPr>
              <w:pStyle w:val="2"/>
              <w:spacing w:after="0" w:line="240" w:lineRule="auto"/>
              <w:contextualSpacing/>
              <w:rPr>
                <w:rFonts w:ascii="Cambria" w:hAnsi="Cambria"/>
                <w:b/>
                <w:sz w:val="24"/>
                <w:szCs w:val="24"/>
                <w:lang w:val="ru-RU"/>
              </w:rPr>
            </w:pPr>
          </w:p>
        </w:tc>
      </w:tr>
    </w:tbl>
    <w:p w:rsidR="00ED1542" w:rsidRPr="00EA5488" w:rsidRDefault="00ED1542" w:rsidP="00ED1542">
      <w:pPr>
        <w:pStyle w:val="2"/>
        <w:spacing w:after="0" w:line="240" w:lineRule="auto"/>
        <w:ind w:left="360"/>
        <w:contextualSpacing/>
        <w:rPr>
          <w:rFonts w:ascii="Cambria" w:hAnsi="Cambria"/>
          <w:b/>
          <w:sz w:val="24"/>
          <w:szCs w:val="24"/>
          <w:lang w:val="ru-RU"/>
        </w:rPr>
      </w:pPr>
    </w:p>
    <w:p w:rsidR="00ED1542" w:rsidRPr="00ED1542" w:rsidRDefault="00ED1542" w:rsidP="00ED1542">
      <w:pPr>
        <w:pStyle w:val="af1"/>
        <w:numPr>
          <w:ilvl w:val="0"/>
          <w:numId w:val="1"/>
        </w:numPr>
        <w:tabs>
          <w:tab w:val="left" w:pos="1134"/>
        </w:tabs>
        <w:spacing w:before="60" w:after="60" w:line="240" w:lineRule="auto"/>
        <w:rPr>
          <w:rFonts w:ascii="Cambria" w:hAnsi="Cambria"/>
        </w:rPr>
      </w:pPr>
      <w:r w:rsidRPr="00ED1542">
        <w:rPr>
          <w:rFonts w:ascii="Cambria" w:hAnsi="Cambria"/>
        </w:rPr>
        <w:t>Карта Договорной территории (снимок по программе GOOGLE ЗЕМЛЯ):</w:t>
      </w:r>
    </w:p>
    <w:tbl>
      <w:tblPr>
        <w:tblW w:w="9752" w:type="dxa"/>
        <w:tblInd w:w="-5" w:type="dxa"/>
        <w:tblBorders>
          <w:top w:val="single" w:sz="4" w:space="0" w:color="0070C0"/>
          <w:left w:val="single" w:sz="4" w:space="0" w:color="0070C0"/>
          <w:bottom w:val="single" w:sz="4" w:space="0" w:color="0070C0"/>
          <w:right w:val="single" w:sz="4" w:space="0" w:color="0070C0"/>
        </w:tblBorders>
        <w:tblLook w:val="00A0" w:firstRow="1" w:lastRow="0" w:firstColumn="1" w:lastColumn="0" w:noHBand="0" w:noVBand="0"/>
      </w:tblPr>
      <w:tblGrid>
        <w:gridCol w:w="9752"/>
      </w:tblGrid>
      <w:tr w:rsidR="00ED1542" w:rsidRPr="00EA5488" w:rsidTr="00650920">
        <w:trPr>
          <w:trHeight w:val="2884"/>
        </w:trPr>
        <w:tc>
          <w:tcPr>
            <w:tcW w:w="9752" w:type="dxa"/>
          </w:tcPr>
          <w:p w:rsidR="00ED1542" w:rsidRPr="00EA5488" w:rsidRDefault="00ED1542" w:rsidP="00ED1542">
            <w:pPr>
              <w:tabs>
                <w:tab w:val="left" w:pos="1134"/>
              </w:tabs>
              <w:spacing w:before="60" w:after="60" w:line="240" w:lineRule="auto"/>
              <w:contextualSpacing/>
              <w:rPr>
                <w:rFonts w:ascii="Cambria" w:hAnsi="Cambria"/>
                <w:i/>
                <w:color w:val="C00000"/>
                <w:sz w:val="24"/>
                <w:szCs w:val="24"/>
              </w:rPr>
            </w:pPr>
          </w:p>
        </w:tc>
      </w:tr>
    </w:tbl>
    <w:p w:rsidR="00ED1542" w:rsidRDefault="00ED1542" w:rsidP="00ED1542">
      <w:pPr>
        <w:pStyle w:val="13"/>
        <w:ind w:left="360"/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</w:p>
    <w:p w:rsidR="00FD5151" w:rsidRPr="00ED1542" w:rsidRDefault="00FD5151" w:rsidP="00ED1542">
      <w:pPr>
        <w:pStyle w:val="13"/>
        <w:numPr>
          <w:ilvl w:val="0"/>
          <w:numId w:val="1"/>
        </w:numPr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  <w:r w:rsidRPr="00ED1542">
        <w:rPr>
          <w:rFonts w:ascii="Cambria" w:hAnsi="Cambria"/>
          <w:b/>
          <w:bCs/>
          <w:sz w:val="20"/>
          <w:szCs w:val="24"/>
          <w:lang w:val="ru-RU" w:eastAsia="ar-SA"/>
        </w:rPr>
        <w:lastRenderedPageBreak/>
        <w:t>АДРЕСА, РЕКВИЗИТЫ И ПОДПИСИ СТОРОН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820"/>
        <w:gridCol w:w="4819"/>
      </w:tblGrid>
      <w:tr w:rsidR="00650920" w:rsidRPr="001713CC" w:rsidTr="00650920">
        <w:tc>
          <w:tcPr>
            <w:tcW w:w="4820" w:type="dxa"/>
          </w:tcPr>
          <w:p w:rsidR="00650920" w:rsidRPr="001713CC" w:rsidRDefault="00650920" w:rsidP="000719A5">
            <w:pPr>
              <w:pStyle w:val="af1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650920" w:rsidRPr="001713CC" w:rsidRDefault="00650920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650920" w:rsidRPr="001713CC" w:rsidRDefault="00650920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819" w:type="dxa"/>
          </w:tcPr>
          <w:p w:rsidR="00650920" w:rsidRPr="001713CC" w:rsidRDefault="00650920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650920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650920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650920" w:rsidRPr="001713CC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650920" w:rsidRPr="001713CC" w:rsidTr="00650920">
        <w:tc>
          <w:tcPr>
            <w:tcW w:w="4820" w:type="dxa"/>
          </w:tcPr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Адрес: 65012, г. Одесса, улица Ришельевская, 68-г. , Бизнес – центр «100%»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650920" w:rsidRPr="00AB4698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650920" w:rsidRPr="00AB4698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650920" w:rsidRPr="00003440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650920" w:rsidRPr="00AB4698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650920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650920" w:rsidRPr="00003440" w:rsidRDefault="0065092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650920" w:rsidRPr="00003440" w:rsidRDefault="0065092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650920" w:rsidRPr="00003440" w:rsidRDefault="0065092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650920" w:rsidRPr="00003440" w:rsidRDefault="00650920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650920" w:rsidRPr="00CD4B7B" w:rsidRDefault="00650920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650920" w:rsidRDefault="00650920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650920" w:rsidRPr="00CD4B7B" w:rsidRDefault="00650920" w:rsidP="000719A5">
            <w:pPr>
              <w:pStyle w:val="14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819" w:type="dxa"/>
          </w:tcPr>
          <w:p w:rsidR="00650920" w:rsidRPr="00003440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650920" w:rsidRPr="00CD4B7B" w:rsidRDefault="00650920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65082, Одесская область, г. Одесса, ул. Гоголя, д.7, кв.24</w:t>
            </w:r>
          </w:p>
          <w:p w:rsidR="00650920" w:rsidRPr="00CD4B7B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650920" w:rsidRPr="00CD4B7B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650920" w:rsidRPr="00CD4B7B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650920" w:rsidRPr="00CD4B7B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650920" w:rsidRPr="00CD4B7B" w:rsidRDefault="00650920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650920" w:rsidRPr="00CD4B7B" w:rsidRDefault="00650920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EB205D" w:rsidRPr="005D085E" w:rsidRDefault="00EB205D" w:rsidP="00650920">
      <w:pPr>
        <w:pStyle w:val="13"/>
        <w:contextualSpacing/>
        <w:rPr>
          <w:rFonts w:ascii="Cambria" w:hAnsi="Cambria"/>
          <w:b/>
          <w:bCs/>
          <w:sz w:val="20"/>
          <w:szCs w:val="24"/>
          <w:lang w:val="ru-RU" w:eastAsia="ar-SA"/>
        </w:rPr>
      </w:pPr>
      <w:bookmarkStart w:id="0" w:name="_GoBack"/>
      <w:bookmarkEnd w:id="0"/>
    </w:p>
    <w:p w:rsidR="003309C1" w:rsidRPr="00CD45B4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  <w:lang w:val="lv-LV"/>
        </w:rPr>
      </w:pPr>
    </w:p>
    <w:p w:rsidR="003309C1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  <w:sz w:val="24"/>
          <w:szCs w:val="24"/>
        </w:rPr>
      </w:pPr>
      <w:r w:rsidRPr="00A41E46">
        <w:rPr>
          <w:rFonts w:ascii="Cambria" w:hAnsi="Cambria"/>
          <w:b/>
          <w:sz w:val="24"/>
          <w:szCs w:val="24"/>
        </w:rPr>
        <w:t>Подписи сторон</w:t>
      </w:r>
    </w:p>
    <w:p w:rsidR="003309C1" w:rsidRPr="00C8213F" w:rsidRDefault="003309C1" w:rsidP="00ED1542">
      <w:pPr>
        <w:tabs>
          <w:tab w:val="left" w:pos="1134"/>
        </w:tabs>
        <w:spacing w:before="60" w:after="60" w:line="240" w:lineRule="auto"/>
        <w:contextualSpacing/>
        <w:jc w:val="center"/>
        <w:rPr>
          <w:rFonts w:ascii="Cambria" w:hAnsi="Cambria"/>
          <w:b/>
        </w:rPr>
      </w:pPr>
    </w:p>
    <w:tbl>
      <w:tblPr>
        <w:tblW w:w="9984" w:type="dxa"/>
        <w:tblInd w:w="-284" w:type="dxa"/>
        <w:tblLook w:val="01E0" w:firstRow="1" w:lastRow="1" w:firstColumn="1" w:lastColumn="1" w:noHBand="0" w:noVBand="0"/>
      </w:tblPr>
      <w:tblGrid>
        <w:gridCol w:w="9917"/>
        <w:gridCol w:w="222"/>
      </w:tblGrid>
      <w:tr w:rsidR="003309C1" w:rsidRPr="00C8213F" w:rsidTr="003309C1">
        <w:tc>
          <w:tcPr>
            <w:tcW w:w="5529" w:type="dxa"/>
          </w:tcPr>
          <w:tbl>
            <w:tblPr>
              <w:tblW w:w="10490" w:type="dxa"/>
              <w:tblLook w:val="01E0" w:firstRow="1" w:lastRow="1" w:firstColumn="1" w:lastColumn="1" w:noHBand="0" w:noVBand="0"/>
            </w:tblPr>
            <w:tblGrid>
              <w:gridCol w:w="5245"/>
              <w:gridCol w:w="5245"/>
            </w:tblGrid>
            <w:tr w:rsidR="00C8213F" w:rsidRPr="00C8213F" w:rsidTr="00B57275">
              <w:tc>
                <w:tcPr>
                  <w:tcW w:w="5245" w:type="dxa"/>
                </w:tcPr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  <w:r w:rsidRPr="00C8213F">
                    <w:rPr>
                      <w:rFonts w:ascii="Cambria" w:hAnsi="Cambria"/>
                    </w:rPr>
                    <w:t>От Франчайзера: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C8213F">
                    <w:rPr>
                      <w:rFonts w:ascii="Cambria" w:hAnsi="Cambria"/>
                      <w:b/>
                    </w:rPr>
                    <w:t>Андрей Азаров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C8213F">
                    <w:rPr>
                      <w:rFonts w:ascii="Cambria" w:hAnsi="Cambria"/>
                      <w:b/>
                    </w:rPr>
                    <w:t>____________________________/___________________/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</w:tc>
              <w:tc>
                <w:tcPr>
                  <w:tcW w:w="5245" w:type="dxa"/>
                </w:tcPr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  <w:r w:rsidRPr="00C8213F">
                    <w:rPr>
                      <w:rFonts w:ascii="Cambria" w:hAnsi="Cambria"/>
                    </w:rPr>
                    <w:lastRenderedPageBreak/>
                    <w:t>От Франчайзи: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C8213F">
                    <w:rPr>
                      <w:rFonts w:ascii="Cambria" w:hAnsi="Cambria"/>
                      <w:b/>
                    </w:rPr>
                    <w:t>Бондаренко Лариса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  <w:r w:rsidRPr="00C8213F">
                    <w:rPr>
                      <w:rFonts w:ascii="Cambria" w:hAnsi="Cambria"/>
                      <w:b/>
                    </w:rPr>
                    <w:t>____________________________/___________________/</w:t>
                  </w: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</w:rPr>
                  </w:pPr>
                </w:p>
                <w:p w:rsidR="00C8213F" w:rsidRPr="00C8213F" w:rsidRDefault="00C8213F" w:rsidP="00B57275">
                  <w:pPr>
                    <w:shd w:val="clear" w:color="auto" w:fill="FFFFFF"/>
                    <w:spacing w:before="10" w:after="0" w:line="240" w:lineRule="exact"/>
                    <w:jc w:val="center"/>
                    <w:rPr>
                      <w:rFonts w:ascii="Cambria" w:hAnsi="Cambria"/>
                      <w:b/>
                      <w:u w:val="single"/>
                    </w:rPr>
                  </w:pPr>
                </w:p>
              </w:tc>
            </w:tr>
          </w:tbl>
          <w:p w:rsidR="003309C1" w:rsidRPr="00C8213F" w:rsidRDefault="003309C1" w:rsidP="00ED1542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</w:rPr>
            </w:pPr>
          </w:p>
        </w:tc>
        <w:tc>
          <w:tcPr>
            <w:tcW w:w="4455" w:type="dxa"/>
          </w:tcPr>
          <w:p w:rsidR="003309C1" w:rsidRPr="00C8213F" w:rsidRDefault="003309C1" w:rsidP="00ED1542">
            <w:pPr>
              <w:shd w:val="clear" w:color="auto" w:fill="FFFFFF"/>
              <w:spacing w:before="10" w:after="0" w:line="240" w:lineRule="auto"/>
              <w:contextualSpacing/>
              <w:jc w:val="center"/>
              <w:rPr>
                <w:rFonts w:ascii="Cambria" w:hAnsi="Cambria"/>
                <w:b/>
              </w:rPr>
            </w:pPr>
          </w:p>
        </w:tc>
      </w:tr>
    </w:tbl>
    <w:p w:rsidR="00C43B21" w:rsidRPr="00F02715" w:rsidRDefault="00C43B21" w:rsidP="00ED1542">
      <w:pPr>
        <w:pStyle w:val="13"/>
        <w:contextualSpacing/>
        <w:rPr>
          <w:rFonts w:ascii="Cambria" w:hAnsi="Cambria"/>
          <w:sz w:val="24"/>
          <w:szCs w:val="24"/>
          <w:lang w:val="ru-RU"/>
        </w:rPr>
      </w:pPr>
    </w:p>
    <w:sectPr w:rsidR="00C43B21" w:rsidRPr="00F02715" w:rsidSect="00DC3A52">
      <w:footerReference w:type="default" r:id="rId10"/>
      <w:footerReference w:type="first" r:id="rId11"/>
      <w:pgSz w:w="11906" w:h="16838"/>
      <w:pgMar w:top="568" w:right="1133" w:bottom="180" w:left="1134" w:header="708" w:footer="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364B" w:rsidRDefault="007F364B" w:rsidP="00795829">
      <w:pPr>
        <w:spacing w:after="0" w:line="240" w:lineRule="auto"/>
      </w:pPr>
      <w:r>
        <w:separator/>
      </w:r>
    </w:p>
  </w:endnote>
  <w:endnote w:type="continuationSeparator" w:id="0">
    <w:p w:rsidR="007F364B" w:rsidRDefault="007F364B" w:rsidP="0079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C43B21" w:rsidP="00A663E5">
    <w:pPr>
      <w:pStyle w:val="ae"/>
      <w:tabs>
        <w:tab w:val="clear" w:pos="4677"/>
        <w:tab w:val="clear" w:pos="9355"/>
      </w:tabs>
      <w:jc w:val="center"/>
      <w:rPr>
        <w:caps/>
        <w:color w:val="5B9BD5"/>
      </w:rPr>
    </w:pPr>
  </w:p>
  <w:p w:rsidR="00CD45B4" w:rsidRPr="005341A4" w:rsidRDefault="00CD45B4" w:rsidP="00CD45B4">
    <w:pPr>
      <w:pStyle w:val="ae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CD45B4" w:rsidRPr="005341A4" w:rsidRDefault="00CD45B4" w:rsidP="00CD45B4">
    <w:pPr>
      <w:pStyle w:val="af2"/>
      <w:ind w:left="426"/>
      <w:jc w:val="center"/>
    </w:pPr>
  </w:p>
  <w:p w:rsidR="00CD45B4" w:rsidRPr="0055199E" w:rsidRDefault="00CD45B4" w:rsidP="00CD45B4">
    <w:pPr>
      <w:pStyle w:val="af2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C43B21" w:rsidRDefault="00C43B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650920">
      <w:rPr>
        <w:noProof/>
      </w:rPr>
      <w:t>0</w:t>
    </w:r>
    <w:r>
      <w:fldChar w:fldCharType="end"/>
    </w:r>
  </w:p>
  <w:p w:rsidR="00C43B21" w:rsidRDefault="00C43B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774B1E">
    <w:pPr>
      <w:rPr>
        <w:rFonts w:ascii="Calibri Light" w:eastAsia="Times New Roman" w:hAnsi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10243185</wp:posOffset>
              </wp:positionV>
              <wp:extent cx="626745" cy="626745"/>
              <wp:effectExtent l="0" t="0" r="1905" b="1905"/>
              <wp:wrapNone/>
              <wp:docPr id="10" name="Овал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21" w:rsidRPr="000414D9" w:rsidRDefault="00C43B21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0" o:spid="_x0000_s1032" style="position:absolute;margin-left:0;margin-top:806.5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" fillcolor="#40618b" stroked="f">
              <v:textbox>
                <w:txbxContent>
                  <w:p w:rsidR="00C43B21" w:rsidRPr="000414D9" w:rsidRDefault="00C43B21">
                    <w:pPr>
                      <w:pStyle w:val="a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t>1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43B21" w:rsidRDefault="00C43B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364B" w:rsidRDefault="007F364B" w:rsidP="00795829">
      <w:pPr>
        <w:spacing w:after="0" w:line="240" w:lineRule="auto"/>
      </w:pPr>
      <w:r>
        <w:separator/>
      </w:r>
    </w:p>
  </w:footnote>
  <w:footnote w:type="continuationSeparator" w:id="0">
    <w:p w:rsidR="007F364B" w:rsidRDefault="007F364B" w:rsidP="0079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A7401"/>
    <w:multiLevelType w:val="hybridMultilevel"/>
    <w:tmpl w:val="FA8C556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4CC361D"/>
    <w:multiLevelType w:val="hybridMultilevel"/>
    <w:tmpl w:val="BFA21B6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ED24AC2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">
    <w:nsid w:val="06F4617B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11202604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4">
    <w:nsid w:val="11A80FD2"/>
    <w:multiLevelType w:val="hybridMultilevel"/>
    <w:tmpl w:val="B1EC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13321CF7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13FC4C28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17D872C4"/>
    <w:multiLevelType w:val="multilevel"/>
    <w:tmpl w:val="4D40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8">
    <w:nsid w:val="1C175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1CB91911"/>
    <w:multiLevelType w:val="hybridMultilevel"/>
    <w:tmpl w:val="A5A64E5C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0">
    <w:nsid w:val="2AC760F9"/>
    <w:multiLevelType w:val="multilevel"/>
    <w:tmpl w:val="9052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2E97176F"/>
    <w:multiLevelType w:val="hybridMultilevel"/>
    <w:tmpl w:val="66541F5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3A90D09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3AFE5921"/>
    <w:multiLevelType w:val="hybridMultilevel"/>
    <w:tmpl w:val="0130F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3AA1EF6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5">
    <w:nsid w:val="4756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>
    <w:nsid w:val="4D894C4B"/>
    <w:multiLevelType w:val="hybridMultilevel"/>
    <w:tmpl w:val="4254E0F4"/>
    <w:lvl w:ilvl="0" w:tplc="041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7">
    <w:nsid w:val="51E1587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8">
    <w:nsid w:val="54D951EC"/>
    <w:multiLevelType w:val="hybridMultilevel"/>
    <w:tmpl w:val="1D5A7A7E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19">
    <w:nsid w:val="55DA4E12"/>
    <w:multiLevelType w:val="multilevel"/>
    <w:tmpl w:val="A07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0">
    <w:nsid w:val="5702261A"/>
    <w:multiLevelType w:val="hybridMultilevel"/>
    <w:tmpl w:val="FE20A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A9C6247"/>
    <w:multiLevelType w:val="hybridMultilevel"/>
    <w:tmpl w:val="01323096"/>
    <w:lvl w:ilvl="0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2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858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3">
    <w:nsid w:val="69495FB3"/>
    <w:multiLevelType w:val="hybridMultilevel"/>
    <w:tmpl w:val="60B2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D0C99"/>
    <w:multiLevelType w:val="hybridMultilevel"/>
    <w:tmpl w:val="094AC5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5">
    <w:nsid w:val="6E0D48EA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6">
    <w:nsid w:val="6EAA5051"/>
    <w:multiLevelType w:val="hybridMultilevel"/>
    <w:tmpl w:val="FF76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0F3634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8">
    <w:nsid w:val="77CA4DE6"/>
    <w:multiLevelType w:val="hybridMultilevel"/>
    <w:tmpl w:val="820A4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995288C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0">
    <w:nsid w:val="7D4759EA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22"/>
  </w:num>
  <w:num w:numId="2">
    <w:abstractNumId w:val="26"/>
  </w:num>
  <w:num w:numId="3">
    <w:abstractNumId w:val="2"/>
  </w:num>
  <w:num w:numId="4">
    <w:abstractNumId w:val="6"/>
  </w:num>
  <w:num w:numId="5">
    <w:abstractNumId w:val="3"/>
  </w:num>
  <w:num w:numId="6">
    <w:abstractNumId w:val="25"/>
  </w:num>
  <w:num w:numId="7">
    <w:abstractNumId w:val="27"/>
  </w:num>
  <w:num w:numId="8">
    <w:abstractNumId w:val="7"/>
  </w:num>
  <w:num w:numId="9">
    <w:abstractNumId w:val="29"/>
  </w:num>
  <w:num w:numId="10">
    <w:abstractNumId w:val="12"/>
  </w:num>
  <w:num w:numId="11">
    <w:abstractNumId w:val="5"/>
  </w:num>
  <w:num w:numId="12">
    <w:abstractNumId w:val="14"/>
  </w:num>
  <w:num w:numId="13">
    <w:abstractNumId w:val="17"/>
  </w:num>
  <w:num w:numId="14">
    <w:abstractNumId w:val="1"/>
  </w:num>
  <w:num w:numId="15">
    <w:abstractNumId w:val="28"/>
  </w:num>
  <w:num w:numId="16">
    <w:abstractNumId w:val="21"/>
  </w:num>
  <w:num w:numId="17">
    <w:abstractNumId w:val="16"/>
  </w:num>
  <w:num w:numId="18">
    <w:abstractNumId w:val="23"/>
  </w:num>
  <w:num w:numId="19">
    <w:abstractNumId w:val="11"/>
  </w:num>
  <w:num w:numId="20">
    <w:abstractNumId w:val="10"/>
  </w:num>
  <w:num w:numId="21">
    <w:abstractNumId w:val="19"/>
  </w:num>
  <w:num w:numId="22">
    <w:abstractNumId w:val="4"/>
  </w:num>
  <w:num w:numId="23">
    <w:abstractNumId w:val="20"/>
  </w:num>
  <w:num w:numId="24">
    <w:abstractNumId w:val="15"/>
  </w:num>
  <w:num w:numId="25">
    <w:abstractNumId w:val="13"/>
  </w:num>
  <w:num w:numId="26">
    <w:abstractNumId w:val="8"/>
  </w:num>
  <w:num w:numId="27">
    <w:abstractNumId w:val="24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8"/>
  </w:num>
  <w:num w:numId="30">
    <w:abstractNumId w:val="30"/>
  </w:num>
  <w:num w:numId="31">
    <w:abstractNumId w:val="9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03B02"/>
    <w:rsid w:val="00010D03"/>
    <w:rsid w:val="000127B4"/>
    <w:rsid w:val="00014472"/>
    <w:rsid w:val="000225F0"/>
    <w:rsid w:val="000246CD"/>
    <w:rsid w:val="000250B5"/>
    <w:rsid w:val="00030CD4"/>
    <w:rsid w:val="00031BE4"/>
    <w:rsid w:val="00036BC5"/>
    <w:rsid w:val="00037305"/>
    <w:rsid w:val="0003735A"/>
    <w:rsid w:val="00037EF5"/>
    <w:rsid w:val="00040613"/>
    <w:rsid w:val="000414D9"/>
    <w:rsid w:val="00042C1F"/>
    <w:rsid w:val="000440CE"/>
    <w:rsid w:val="00046542"/>
    <w:rsid w:val="000577F6"/>
    <w:rsid w:val="00061435"/>
    <w:rsid w:val="0006246B"/>
    <w:rsid w:val="00063B82"/>
    <w:rsid w:val="00067793"/>
    <w:rsid w:val="000719BF"/>
    <w:rsid w:val="00071F3B"/>
    <w:rsid w:val="000809C3"/>
    <w:rsid w:val="000832AE"/>
    <w:rsid w:val="00083920"/>
    <w:rsid w:val="00083934"/>
    <w:rsid w:val="0008447F"/>
    <w:rsid w:val="000850C4"/>
    <w:rsid w:val="00090BEE"/>
    <w:rsid w:val="0009293B"/>
    <w:rsid w:val="00092946"/>
    <w:rsid w:val="000945B2"/>
    <w:rsid w:val="00095E3F"/>
    <w:rsid w:val="00096294"/>
    <w:rsid w:val="000A5F38"/>
    <w:rsid w:val="000A7FE4"/>
    <w:rsid w:val="000B5283"/>
    <w:rsid w:val="000C145F"/>
    <w:rsid w:val="000C2DDB"/>
    <w:rsid w:val="000C5EB4"/>
    <w:rsid w:val="000D22E2"/>
    <w:rsid w:val="000D6134"/>
    <w:rsid w:val="000E17A3"/>
    <w:rsid w:val="000F1A76"/>
    <w:rsid w:val="000F250E"/>
    <w:rsid w:val="000F49B1"/>
    <w:rsid w:val="001018B7"/>
    <w:rsid w:val="001147E4"/>
    <w:rsid w:val="00115E6B"/>
    <w:rsid w:val="00121963"/>
    <w:rsid w:val="0012298C"/>
    <w:rsid w:val="00123E29"/>
    <w:rsid w:val="0012553C"/>
    <w:rsid w:val="001410D9"/>
    <w:rsid w:val="00144278"/>
    <w:rsid w:val="00150D22"/>
    <w:rsid w:val="00150FFF"/>
    <w:rsid w:val="00155762"/>
    <w:rsid w:val="00157077"/>
    <w:rsid w:val="0016254C"/>
    <w:rsid w:val="00163B16"/>
    <w:rsid w:val="00165C78"/>
    <w:rsid w:val="001670DD"/>
    <w:rsid w:val="00170837"/>
    <w:rsid w:val="00173F13"/>
    <w:rsid w:val="00174B48"/>
    <w:rsid w:val="0017785A"/>
    <w:rsid w:val="001840AC"/>
    <w:rsid w:val="00184BE4"/>
    <w:rsid w:val="00191C81"/>
    <w:rsid w:val="0019297B"/>
    <w:rsid w:val="00194BB4"/>
    <w:rsid w:val="001A066D"/>
    <w:rsid w:val="001A0B8A"/>
    <w:rsid w:val="001A6856"/>
    <w:rsid w:val="001A6B72"/>
    <w:rsid w:val="001B1D90"/>
    <w:rsid w:val="001B235A"/>
    <w:rsid w:val="001B4C31"/>
    <w:rsid w:val="001C1483"/>
    <w:rsid w:val="001C3C95"/>
    <w:rsid w:val="001C4B73"/>
    <w:rsid w:val="001C507E"/>
    <w:rsid w:val="001C518A"/>
    <w:rsid w:val="001D089A"/>
    <w:rsid w:val="001D3ACA"/>
    <w:rsid w:val="001E4E5D"/>
    <w:rsid w:val="001E5B47"/>
    <w:rsid w:val="001E776E"/>
    <w:rsid w:val="001F31C5"/>
    <w:rsid w:val="001F3FD3"/>
    <w:rsid w:val="002006E7"/>
    <w:rsid w:val="00202A20"/>
    <w:rsid w:val="002041AA"/>
    <w:rsid w:val="002145A3"/>
    <w:rsid w:val="00220BBC"/>
    <w:rsid w:val="00220BDD"/>
    <w:rsid w:val="00220F70"/>
    <w:rsid w:val="00221CE1"/>
    <w:rsid w:val="002233AF"/>
    <w:rsid w:val="00224D9D"/>
    <w:rsid w:val="00227236"/>
    <w:rsid w:val="00227A9B"/>
    <w:rsid w:val="00230558"/>
    <w:rsid w:val="00233996"/>
    <w:rsid w:val="00235132"/>
    <w:rsid w:val="00235C38"/>
    <w:rsid w:val="00237B95"/>
    <w:rsid w:val="0025064A"/>
    <w:rsid w:val="002517BC"/>
    <w:rsid w:val="00251962"/>
    <w:rsid w:val="00260691"/>
    <w:rsid w:val="00262942"/>
    <w:rsid w:val="00267EB1"/>
    <w:rsid w:val="002708A9"/>
    <w:rsid w:val="00277EB5"/>
    <w:rsid w:val="0028096F"/>
    <w:rsid w:val="00282FFF"/>
    <w:rsid w:val="00284CC7"/>
    <w:rsid w:val="0028543B"/>
    <w:rsid w:val="00287DF5"/>
    <w:rsid w:val="002938C8"/>
    <w:rsid w:val="002A14D0"/>
    <w:rsid w:val="002A308B"/>
    <w:rsid w:val="002A422D"/>
    <w:rsid w:val="002A739C"/>
    <w:rsid w:val="002C4E49"/>
    <w:rsid w:val="002C5B92"/>
    <w:rsid w:val="002C69FE"/>
    <w:rsid w:val="002D14D0"/>
    <w:rsid w:val="002D2A69"/>
    <w:rsid w:val="002D3A53"/>
    <w:rsid w:val="002E2EB3"/>
    <w:rsid w:val="002E6EF3"/>
    <w:rsid w:val="002F14CD"/>
    <w:rsid w:val="002F1DE6"/>
    <w:rsid w:val="002F3AD1"/>
    <w:rsid w:val="002F5F27"/>
    <w:rsid w:val="002F7414"/>
    <w:rsid w:val="0030245C"/>
    <w:rsid w:val="00306C0B"/>
    <w:rsid w:val="00312C07"/>
    <w:rsid w:val="0031356A"/>
    <w:rsid w:val="00315BE0"/>
    <w:rsid w:val="003161E1"/>
    <w:rsid w:val="00320390"/>
    <w:rsid w:val="003309C1"/>
    <w:rsid w:val="00331711"/>
    <w:rsid w:val="003363BE"/>
    <w:rsid w:val="00336FFC"/>
    <w:rsid w:val="00337A83"/>
    <w:rsid w:val="003476E0"/>
    <w:rsid w:val="003503A0"/>
    <w:rsid w:val="003512F4"/>
    <w:rsid w:val="00352E75"/>
    <w:rsid w:val="003530E6"/>
    <w:rsid w:val="0035744A"/>
    <w:rsid w:val="003575AA"/>
    <w:rsid w:val="00357EA0"/>
    <w:rsid w:val="003618D8"/>
    <w:rsid w:val="00363DD7"/>
    <w:rsid w:val="00367332"/>
    <w:rsid w:val="003705E1"/>
    <w:rsid w:val="00370BAA"/>
    <w:rsid w:val="003715E7"/>
    <w:rsid w:val="003742B6"/>
    <w:rsid w:val="003747E8"/>
    <w:rsid w:val="00377B8C"/>
    <w:rsid w:val="00384BAC"/>
    <w:rsid w:val="003878A3"/>
    <w:rsid w:val="003943CF"/>
    <w:rsid w:val="003943D6"/>
    <w:rsid w:val="0039527A"/>
    <w:rsid w:val="003A4122"/>
    <w:rsid w:val="003A6002"/>
    <w:rsid w:val="003B34DF"/>
    <w:rsid w:val="003C04AD"/>
    <w:rsid w:val="003C0C6E"/>
    <w:rsid w:val="003C7656"/>
    <w:rsid w:val="003D125F"/>
    <w:rsid w:val="003D1273"/>
    <w:rsid w:val="003D1758"/>
    <w:rsid w:val="003D1B7F"/>
    <w:rsid w:val="003D2394"/>
    <w:rsid w:val="003D68ED"/>
    <w:rsid w:val="003D77A3"/>
    <w:rsid w:val="003E12E3"/>
    <w:rsid w:val="003E255A"/>
    <w:rsid w:val="003E3559"/>
    <w:rsid w:val="003E524F"/>
    <w:rsid w:val="004060C4"/>
    <w:rsid w:val="00406B14"/>
    <w:rsid w:val="00407DB7"/>
    <w:rsid w:val="00410E0D"/>
    <w:rsid w:val="00412257"/>
    <w:rsid w:val="0041386C"/>
    <w:rsid w:val="0041494D"/>
    <w:rsid w:val="00414F53"/>
    <w:rsid w:val="00416426"/>
    <w:rsid w:val="00416FD5"/>
    <w:rsid w:val="00417B51"/>
    <w:rsid w:val="004206B8"/>
    <w:rsid w:val="004348D8"/>
    <w:rsid w:val="00434F2B"/>
    <w:rsid w:val="00436A77"/>
    <w:rsid w:val="00436C57"/>
    <w:rsid w:val="00443DCA"/>
    <w:rsid w:val="004449EC"/>
    <w:rsid w:val="00446FA2"/>
    <w:rsid w:val="00450A74"/>
    <w:rsid w:val="00453608"/>
    <w:rsid w:val="00461013"/>
    <w:rsid w:val="00461169"/>
    <w:rsid w:val="0046609E"/>
    <w:rsid w:val="004662B6"/>
    <w:rsid w:val="004663AE"/>
    <w:rsid w:val="004670AD"/>
    <w:rsid w:val="00467202"/>
    <w:rsid w:val="00471A9F"/>
    <w:rsid w:val="004731F1"/>
    <w:rsid w:val="00480446"/>
    <w:rsid w:val="004805DA"/>
    <w:rsid w:val="004819C1"/>
    <w:rsid w:val="004832A8"/>
    <w:rsid w:val="004868AA"/>
    <w:rsid w:val="00487518"/>
    <w:rsid w:val="00491805"/>
    <w:rsid w:val="0049546C"/>
    <w:rsid w:val="004A72CA"/>
    <w:rsid w:val="004B051E"/>
    <w:rsid w:val="004B065C"/>
    <w:rsid w:val="004B1C33"/>
    <w:rsid w:val="004B63E1"/>
    <w:rsid w:val="004B684E"/>
    <w:rsid w:val="004C09D9"/>
    <w:rsid w:val="004C3ABA"/>
    <w:rsid w:val="004C434A"/>
    <w:rsid w:val="004C619F"/>
    <w:rsid w:val="004C6C11"/>
    <w:rsid w:val="004E06F4"/>
    <w:rsid w:val="004E075C"/>
    <w:rsid w:val="004E13E6"/>
    <w:rsid w:val="004E1834"/>
    <w:rsid w:val="004E34A8"/>
    <w:rsid w:val="004E527F"/>
    <w:rsid w:val="004E6843"/>
    <w:rsid w:val="004F00E4"/>
    <w:rsid w:val="004F0EFA"/>
    <w:rsid w:val="004F29F7"/>
    <w:rsid w:val="004F3A6E"/>
    <w:rsid w:val="004F7661"/>
    <w:rsid w:val="00500B2A"/>
    <w:rsid w:val="005040B6"/>
    <w:rsid w:val="0051217C"/>
    <w:rsid w:val="0051315A"/>
    <w:rsid w:val="00515423"/>
    <w:rsid w:val="00515E3E"/>
    <w:rsid w:val="00520A9F"/>
    <w:rsid w:val="00520BF8"/>
    <w:rsid w:val="00520F4B"/>
    <w:rsid w:val="00524169"/>
    <w:rsid w:val="0052740B"/>
    <w:rsid w:val="005321AC"/>
    <w:rsid w:val="00532E7C"/>
    <w:rsid w:val="00541301"/>
    <w:rsid w:val="005446AB"/>
    <w:rsid w:val="005472D5"/>
    <w:rsid w:val="00552731"/>
    <w:rsid w:val="005571C4"/>
    <w:rsid w:val="005618D2"/>
    <w:rsid w:val="005655ED"/>
    <w:rsid w:val="00566508"/>
    <w:rsid w:val="00567DE0"/>
    <w:rsid w:val="005713FC"/>
    <w:rsid w:val="0057583D"/>
    <w:rsid w:val="00576886"/>
    <w:rsid w:val="00585A08"/>
    <w:rsid w:val="005A02FD"/>
    <w:rsid w:val="005A1D0D"/>
    <w:rsid w:val="005A31A1"/>
    <w:rsid w:val="005B14EC"/>
    <w:rsid w:val="005B23D1"/>
    <w:rsid w:val="005B5328"/>
    <w:rsid w:val="005B5D69"/>
    <w:rsid w:val="005B64DB"/>
    <w:rsid w:val="005B6AC6"/>
    <w:rsid w:val="005C05E6"/>
    <w:rsid w:val="005C1D18"/>
    <w:rsid w:val="005D085E"/>
    <w:rsid w:val="005D1E85"/>
    <w:rsid w:val="005D54C6"/>
    <w:rsid w:val="005D7981"/>
    <w:rsid w:val="005F7271"/>
    <w:rsid w:val="005F7C01"/>
    <w:rsid w:val="006005CF"/>
    <w:rsid w:val="00600D1C"/>
    <w:rsid w:val="0060176C"/>
    <w:rsid w:val="006027C4"/>
    <w:rsid w:val="00605BC5"/>
    <w:rsid w:val="006112C9"/>
    <w:rsid w:val="006244F7"/>
    <w:rsid w:val="00625BDE"/>
    <w:rsid w:val="00631C48"/>
    <w:rsid w:val="00633E10"/>
    <w:rsid w:val="006351A7"/>
    <w:rsid w:val="00642A50"/>
    <w:rsid w:val="006456D1"/>
    <w:rsid w:val="00646D3E"/>
    <w:rsid w:val="0064725B"/>
    <w:rsid w:val="00650920"/>
    <w:rsid w:val="006603A9"/>
    <w:rsid w:val="00660CDF"/>
    <w:rsid w:val="00662CFF"/>
    <w:rsid w:val="0066407D"/>
    <w:rsid w:val="00666B83"/>
    <w:rsid w:val="0067172A"/>
    <w:rsid w:val="00671B1F"/>
    <w:rsid w:val="00672438"/>
    <w:rsid w:val="00681610"/>
    <w:rsid w:val="00681848"/>
    <w:rsid w:val="006854CF"/>
    <w:rsid w:val="006855C4"/>
    <w:rsid w:val="00693387"/>
    <w:rsid w:val="00693C27"/>
    <w:rsid w:val="0069587C"/>
    <w:rsid w:val="0069598E"/>
    <w:rsid w:val="00696DCA"/>
    <w:rsid w:val="00697B14"/>
    <w:rsid w:val="006A06A7"/>
    <w:rsid w:val="006A31A1"/>
    <w:rsid w:val="006A506C"/>
    <w:rsid w:val="006A5F14"/>
    <w:rsid w:val="006B439E"/>
    <w:rsid w:val="006B546C"/>
    <w:rsid w:val="006C0A57"/>
    <w:rsid w:val="006C53F5"/>
    <w:rsid w:val="006E1C0F"/>
    <w:rsid w:val="006E4121"/>
    <w:rsid w:val="006F2F6F"/>
    <w:rsid w:val="006F4FC0"/>
    <w:rsid w:val="006F7303"/>
    <w:rsid w:val="00702259"/>
    <w:rsid w:val="00710274"/>
    <w:rsid w:val="00710EA7"/>
    <w:rsid w:val="00711354"/>
    <w:rsid w:val="0071526B"/>
    <w:rsid w:val="0072194D"/>
    <w:rsid w:val="00723112"/>
    <w:rsid w:val="00727591"/>
    <w:rsid w:val="007308B7"/>
    <w:rsid w:val="00730E52"/>
    <w:rsid w:val="00731537"/>
    <w:rsid w:val="00736E5E"/>
    <w:rsid w:val="00740416"/>
    <w:rsid w:val="00743A7F"/>
    <w:rsid w:val="007454A6"/>
    <w:rsid w:val="00747642"/>
    <w:rsid w:val="00750E5D"/>
    <w:rsid w:val="007517A9"/>
    <w:rsid w:val="00752BCB"/>
    <w:rsid w:val="00752E60"/>
    <w:rsid w:val="00760026"/>
    <w:rsid w:val="007720FD"/>
    <w:rsid w:val="00774B1E"/>
    <w:rsid w:val="007750BE"/>
    <w:rsid w:val="0077678D"/>
    <w:rsid w:val="00780523"/>
    <w:rsid w:val="00781CD4"/>
    <w:rsid w:val="00791E25"/>
    <w:rsid w:val="00795829"/>
    <w:rsid w:val="00795F4B"/>
    <w:rsid w:val="007A0D91"/>
    <w:rsid w:val="007A2807"/>
    <w:rsid w:val="007A2C05"/>
    <w:rsid w:val="007A76AF"/>
    <w:rsid w:val="007C067D"/>
    <w:rsid w:val="007C19DA"/>
    <w:rsid w:val="007C3235"/>
    <w:rsid w:val="007C74D3"/>
    <w:rsid w:val="007D322E"/>
    <w:rsid w:val="007E090E"/>
    <w:rsid w:val="007E5BB7"/>
    <w:rsid w:val="007E6790"/>
    <w:rsid w:val="007F364B"/>
    <w:rsid w:val="007F670E"/>
    <w:rsid w:val="007F699D"/>
    <w:rsid w:val="00801A19"/>
    <w:rsid w:val="008033B8"/>
    <w:rsid w:val="008046FB"/>
    <w:rsid w:val="008058CE"/>
    <w:rsid w:val="008116BE"/>
    <w:rsid w:val="008155BE"/>
    <w:rsid w:val="0082365B"/>
    <w:rsid w:val="00825E29"/>
    <w:rsid w:val="008307BD"/>
    <w:rsid w:val="0083257A"/>
    <w:rsid w:val="00836761"/>
    <w:rsid w:val="00841CAE"/>
    <w:rsid w:val="00842FC1"/>
    <w:rsid w:val="00844B0A"/>
    <w:rsid w:val="00852647"/>
    <w:rsid w:val="008527E5"/>
    <w:rsid w:val="00856D92"/>
    <w:rsid w:val="00860877"/>
    <w:rsid w:val="008617DE"/>
    <w:rsid w:val="00861A6F"/>
    <w:rsid w:val="00863D02"/>
    <w:rsid w:val="00867798"/>
    <w:rsid w:val="00870AE8"/>
    <w:rsid w:val="008736AD"/>
    <w:rsid w:val="00877B6F"/>
    <w:rsid w:val="00886256"/>
    <w:rsid w:val="00895387"/>
    <w:rsid w:val="00895BB1"/>
    <w:rsid w:val="00897C59"/>
    <w:rsid w:val="008A0452"/>
    <w:rsid w:val="008A1206"/>
    <w:rsid w:val="008A48AE"/>
    <w:rsid w:val="008A4A4A"/>
    <w:rsid w:val="008A7948"/>
    <w:rsid w:val="008B217E"/>
    <w:rsid w:val="008B6A18"/>
    <w:rsid w:val="008C46BD"/>
    <w:rsid w:val="008C5AF8"/>
    <w:rsid w:val="008C7B8B"/>
    <w:rsid w:val="008D130D"/>
    <w:rsid w:val="008D301D"/>
    <w:rsid w:val="008D33AE"/>
    <w:rsid w:val="008E37D2"/>
    <w:rsid w:val="008E5A2A"/>
    <w:rsid w:val="008E7172"/>
    <w:rsid w:val="008F1FFE"/>
    <w:rsid w:val="008F28E8"/>
    <w:rsid w:val="008F2F92"/>
    <w:rsid w:val="008F3718"/>
    <w:rsid w:val="008F4D7D"/>
    <w:rsid w:val="008F7052"/>
    <w:rsid w:val="00901521"/>
    <w:rsid w:val="00902A7C"/>
    <w:rsid w:val="00903AC9"/>
    <w:rsid w:val="009138C7"/>
    <w:rsid w:val="00920C6A"/>
    <w:rsid w:val="0092177E"/>
    <w:rsid w:val="00921B55"/>
    <w:rsid w:val="00923020"/>
    <w:rsid w:val="0092544A"/>
    <w:rsid w:val="00930EEB"/>
    <w:rsid w:val="009360C1"/>
    <w:rsid w:val="00936FB7"/>
    <w:rsid w:val="009374BE"/>
    <w:rsid w:val="00951B70"/>
    <w:rsid w:val="00952937"/>
    <w:rsid w:val="009560B3"/>
    <w:rsid w:val="00956DDF"/>
    <w:rsid w:val="00965CEB"/>
    <w:rsid w:val="0097071E"/>
    <w:rsid w:val="00974C14"/>
    <w:rsid w:val="009818B6"/>
    <w:rsid w:val="0098419D"/>
    <w:rsid w:val="009848E5"/>
    <w:rsid w:val="0099560D"/>
    <w:rsid w:val="009A2097"/>
    <w:rsid w:val="009A2398"/>
    <w:rsid w:val="009A63F3"/>
    <w:rsid w:val="009B1BD1"/>
    <w:rsid w:val="009B67B9"/>
    <w:rsid w:val="009C0FDF"/>
    <w:rsid w:val="009C37D6"/>
    <w:rsid w:val="009D60E4"/>
    <w:rsid w:val="009E01E9"/>
    <w:rsid w:val="009E4A4C"/>
    <w:rsid w:val="009E6CEC"/>
    <w:rsid w:val="009E7A69"/>
    <w:rsid w:val="009F0C49"/>
    <w:rsid w:val="009F31B9"/>
    <w:rsid w:val="009F53C2"/>
    <w:rsid w:val="00A11B5A"/>
    <w:rsid w:val="00A14511"/>
    <w:rsid w:val="00A20F73"/>
    <w:rsid w:val="00A215F6"/>
    <w:rsid w:val="00A21C64"/>
    <w:rsid w:val="00A21DE3"/>
    <w:rsid w:val="00A22180"/>
    <w:rsid w:val="00A23BE6"/>
    <w:rsid w:val="00A34485"/>
    <w:rsid w:val="00A41E46"/>
    <w:rsid w:val="00A43D99"/>
    <w:rsid w:val="00A51760"/>
    <w:rsid w:val="00A56173"/>
    <w:rsid w:val="00A63FA4"/>
    <w:rsid w:val="00A65D64"/>
    <w:rsid w:val="00A663E5"/>
    <w:rsid w:val="00A70EEB"/>
    <w:rsid w:val="00A71926"/>
    <w:rsid w:val="00A74D8F"/>
    <w:rsid w:val="00A80643"/>
    <w:rsid w:val="00A82B5F"/>
    <w:rsid w:val="00A85397"/>
    <w:rsid w:val="00AA247D"/>
    <w:rsid w:val="00AA3A43"/>
    <w:rsid w:val="00AB13DE"/>
    <w:rsid w:val="00AB2433"/>
    <w:rsid w:val="00AB5F6B"/>
    <w:rsid w:val="00AB69B7"/>
    <w:rsid w:val="00AC23C4"/>
    <w:rsid w:val="00AC6FBD"/>
    <w:rsid w:val="00AC7CF7"/>
    <w:rsid w:val="00AD1DEE"/>
    <w:rsid w:val="00AD1F4A"/>
    <w:rsid w:val="00AD6B07"/>
    <w:rsid w:val="00AE05DE"/>
    <w:rsid w:val="00AE1012"/>
    <w:rsid w:val="00AE10F9"/>
    <w:rsid w:val="00AE2593"/>
    <w:rsid w:val="00AE278F"/>
    <w:rsid w:val="00AE303F"/>
    <w:rsid w:val="00AE48B1"/>
    <w:rsid w:val="00AF5222"/>
    <w:rsid w:val="00B0303B"/>
    <w:rsid w:val="00B07032"/>
    <w:rsid w:val="00B1235C"/>
    <w:rsid w:val="00B138E7"/>
    <w:rsid w:val="00B146BD"/>
    <w:rsid w:val="00B15750"/>
    <w:rsid w:val="00B17796"/>
    <w:rsid w:val="00B17E7E"/>
    <w:rsid w:val="00B27C71"/>
    <w:rsid w:val="00B312A6"/>
    <w:rsid w:val="00B3283C"/>
    <w:rsid w:val="00B33CB1"/>
    <w:rsid w:val="00B36576"/>
    <w:rsid w:val="00B36D8A"/>
    <w:rsid w:val="00B37BBA"/>
    <w:rsid w:val="00B4038F"/>
    <w:rsid w:val="00B47039"/>
    <w:rsid w:val="00B5397A"/>
    <w:rsid w:val="00B5399E"/>
    <w:rsid w:val="00B630EB"/>
    <w:rsid w:val="00B640E4"/>
    <w:rsid w:val="00B73FAD"/>
    <w:rsid w:val="00B828DE"/>
    <w:rsid w:val="00B82F66"/>
    <w:rsid w:val="00B915A6"/>
    <w:rsid w:val="00B9211B"/>
    <w:rsid w:val="00BA0072"/>
    <w:rsid w:val="00BA03F5"/>
    <w:rsid w:val="00BA4B1B"/>
    <w:rsid w:val="00BA5C91"/>
    <w:rsid w:val="00BB275E"/>
    <w:rsid w:val="00BB31DF"/>
    <w:rsid w:val="00BB5C2F"/>
    <w:rsid w:val="00BB6AC5"/>
    <w:rsid w:val="00BB7946"/>
    <w:rsid w:val="00BC21F2"/>
    <w:rsid w:val="00BC2204"/>
    <w:rsid w:val="00BC4273"/>
    <w:rsid w:val="00BC7CFD"/>
    <w:rsid w:val="00BD1905"/>
    <w:rsid w:val="00BD2C71"/>
    <w:rsid w:val="00BD5455"/>
    <w:rsid w:val="00BD5793"/>
    <w:rsid w:val="00BD76AA"/>
    <w:rsid w:val="00BD7E39"/>
    <w:rsid w:val="00BE0C6A"/>
    <w:rsid w:val="00BE1D70"/>
    <w:rsid w:val="00BE2B92"/>
    <w:rsid w:val="00BE33AF"/>
    <w:rsid w:val="00BE5F71"/>
    <w:rsid w:val="00BE7AA8"/>
    <w:rsid w:val="00BF192C"/>
    <w:rsid w:val="00BF2CBA"/>
    <w:rsid w:val="00BF7B53"/>
    <w:rsid w:val="00C020C7"/>
    <w:rsid w:val="00C04A3B"/>
    <w:rsid w:val="00C13840"/>
    <w:rsid w:val="00C1624E"/>
    <w:rsid w:val="00C2067F"/>
    <w:rsid w:val="00C210D7"/>
    <w:rsid w:val="00C2253B"/>
    <w:rsid w:val="00C277E6"/>
    <w:rsid w:val="00C27F06"/>
    <w:rsid w:val="00C30A59"/>
    <w:rsid w:val="00C31943"/>
    <w:rsid w:val="00C35237"/>
    <w:rsid w:val="00C35E4D"/>
    <w:rsid w:val="00C36AB0"/>
    <w:rsid w:val="00C41D1E"/>
    <w:rsid w:val="00C43B21"/>
    <w:rsid w:val="00C43D13"/>
    <w:rsid w:val="00C52EC0"/>
    <w:rsid w:val="00C61A50"/>
    <w:rsid w:val="00C64166"/>
    <w:rsid w:val="00C64D14"/>
    <w:rsid w:val="00C742BB"/>
    <w:rsid w:val="00C76AAB"/>
    <w:rsid w:val="00C8213F"/>
    <w:rsid w:val="00C83C10"/>
    <w:rsid w:val="00C85D5B"/>
    <w:rsid w:val="00C906C9"/>
    <w:rsid w:val="00C90D45"/>
    <w:rsid w:val="00C946E4"/>
    <w:rsid w:val="00C967E2"/>
    <w:rsid w:val="00CA12BE"/>
    <w:rsid w:val="00CA2910"/>
    <w:rsid w:val="00CA3F42"/>
    <w:rsid w:val="00CB2F09"/>
    <w:rsid w:val="00CB5392"/>
    <w:rsid w:val="00CB58C8"/>
    <w:rsid w:val="00CB5CB6"/>
    <w:rsid w:val="00CB7294"/>
    <w:rsid w:val="00CC0028"/>
    <w:rsid w:val="00CC51A1"/>
    <w:rsid w:val="00CC51E1"/>
    <w:rsid w:val="00CC570C"/>
    <w:rsid w:val="00CD1B18"/>
    <w:rsid w:val="00CD2DBF"/>
    <w:rsid w:val="00CD44F0"/>
    <w:rsid w:val="00CD45B4"/>
    <w:rsid w:val="00CE5579"/>
    <w:rsid w:val="00CE55EB"/>
    <w:rsid w:val="00CE6728"/>
    <w:rsid w:val="00CF126B"/>
    <w:rsid w:val="00CF4586"/>
    <w:rsid w:val="00CF525F"/>
    <w:rsid w:val="00CF7C98"/>
    <w:rsid w:val="00D0219E"/>
    <w:rsid w:val="00D02A86"/>
    <w:rsid w:val="00D05229"/>
    <w:rsid w:val="00D11749"/>
    <w:rsid w:val="00D158E2"/>
    <w:rsid w:val="00D16594"/>
    <w:rsid w:val="00D27D20"/>
    <w:rsid w:val="00D3105E"/>
    <w:rsid w:val="00D31DF8"/>
    <w:rsid w:val="00D36D58"/>
    <w:rsid w:val="00D37C06"/>
    <w:rsid w:val="00D454B3"/>
    <w:rsid w:val="00D45810"/>
    <w:rsid w:val="00D467E6"/>
    <w:rsid w:val="00D51DA4"/>
    <w:rsid w:val="00D56540"/>
    <w:rsid w:val="00D601C2"/>
    <w:rsid w:val="00D601D9"/>
    <w:rsid w:val="00D63554"/>
    <w:rsid w:val="00D7236A"/>
    <w:rsid w:val="00D736C6"/>
    <w:rsid w:val="00D758A2"/>
    <w:rsid w:val="00D775FC"/>
    <w:rsid w:val="00D80868"/>
    <w:rsid w:val="00D82C5D"/>
    <w:rsid w:val="00D85808"/>
    <w:rsid w:val="00D93135"/>
    <w:rsid w:val="00D96127"/>
    <w:rsid w:val="00DA0C78"/>
    <w:rsid w:val="00DA1945"/>
    <w:rsid w:val="00DA20AB"/>
    <w:rsid w:val="00DB0D82"/>
    <w:rsid w:val="00DB2660"/>
    <w:rsid w:val="00DB2A29"/>
    <w:rsid w:val="00DB439F"/>
    <w:rsid w:val="00DB79E9"/>
    <w:rsid w:val="00DC3A52"/>
    <w:rsid w:val="00DC7E07"/>
    <w:rsid w:val="00DD1F5D"/>
    <w:rsid w:val="00DD202B"/>
    <w:rsid w:val="00DD38DF"/>
    <w:rsid w:val="00DD4CDB"/>
    <w:rsid w:val="00DE4AF1"/>
    <w:rsid w:val="00DF1EB5"/>
    <w:rsid w:val="00DF3358"/>
    <w:rsid w:val="00DF53AB"/>
    <w:rsid w:val="00DF60FD"/>
    <w:rsid w:val="00DF61E1"/>
    <w:rsid w:val="00E04108"/>
    <w:rsid w:val="00E07F9B"/>
    <w:rsid w:val="00E23EE3"/>
    <w:rsid w:val="00E247F6"/>
    <w:rsid w:val="00E30193"/>
    <w:rsid w:val="00E344F0"/>
    <w:rsid w:val="00E35545"/>
    <w:rsid w:val="00E35FF7"/>
    <w:rsid w:val="00E4281B"/>
    <w:rsid w:val="00E44DEE"/>
    <w:rsid w:val="00E45666"/>
    <w:rsid w:val="00E46C42"/>
    <w:rsid w:val="00E550EE"/>
    <w:rsid w:val="00E560D2"/>
    <w:rsid w:val="00E56C45"/>
    <w:rsid w:val="00E61068"/>
    <w:rsid w:val="00E61D00"/>
    <w:rsid w:val="00E6208E"/>
    <w:rsid w:val="00E62DB7"/>
    <w:rsid w:val="00E635B1"/>
    <w:rsid w:val="00E70808"/>
    <w:rsid w:val="00E710DB"/>
    <w:rsid w:val="00E720EA"/>
    <w:rsid w:val="00E801A7"/>
    <w:rsid w:val="00E80DA5"/>
    <w:rsid w:val="00E8267F"/>
    <w:rsid w:val="00E8324E"/>
    <w:rsid w:val="00E84BFE"/>
    <w:rsid w:val="00E85637"/>
    <w:rsid w:val="00E87CA7"/>
    <w:rsid w:val="00E92012"/>
    <w:rsid w:val="00E9470F"/>
    <w:rsid w:val="00EA0B9B"/>
    <w:rsid w:val="00EA2A93"/>
    <w:rsid w:val="00EA6943"/>
    <w:rsid w:val="00EB205D"/>
    <w:rsid w:val="00EB3254"/>
    <w:rsid w:val="00EB3829"/>
    <w:rsid w:val="00EB6328"/>
    <w:rsid w:val="00EC341D"/>
    <w:rsid w:val="00EC56B4"/>
    <w:rsid w:val="00EC6179"/>
    <w:rsid w:val="00ED07BE"/>
    <w:rsid w:val="00ED1542"/>
    <w:rsid w:val="00ED21D7"/>
    <w:rsid w:val="00ED3856"/>
    <w:rsid w:val="00ED6B84"/>
    <w:rsid w:val="00EE3B53"/>
    <w:rsid w:val="00EE553C"/>
    <w:rsid w:val="00EE675B"/>
    <w:rsid w:val="00EF0510"/>
    <w:rsid w:val="00EF3368"/>
    <w:rsid w:val="00EF3FC2"/>
    <w:rsid w:val="00EF4AEC"/>
    <w:rsid w:val="00EF5178"/>
    <w:rsid w:val="00EF65C7"/>
    <w:rsid w:val="00F02096"/>
    <w:rsid w:val="00F02715"/>
    <w:rsid w:val="00F043DD"/>
    <w:rsid w:val="00F04CEC"/>
    <w:rsid w:val="00F10E7F"/>
    <w:rsid w:val="00F12F7E"/>
    <w:rsid w:val="00F143EE"/>
    <w:rsid w:val="00F14846"/>
    <w:rsid w:val="00F169E5"/>
    <w:rsid w:val="00F238E9"/>
    <w:rsid w:val="00F34B31"/>
    <w:rsid w:val="00F34E46"/>
    <w:rsid w:val="00F54D54"/>
    <w:rsid w:val="00F5798A"/>
    <w:rsid w:val="00F65F98"/>
    <w:rsid w:val="00F716C4"/>
    <w:rsid w:val="00F71ED3"/>
    <w:rsid w:val="00F72D3C"/>
    <w:rsid w:val="00F769A0"/>
    <w:rsid w:val="00F77240"/>
    <w:rsid w:val="00F77771"/>
    <w:rsid w:val="00F8092D"/>
    <w:rsid w:val="00F83858"/>
    <w:rsid w:val="00F9380A"/>
    <w:rsid w:val="00F9541D"/>
    <w:rsid w:val="00FA003C"/>
    <w:rsid w:val="00FA31A6"/>
    <w:rsid w:val="00FA7500"/>
    <w:rsid w:val="00FB074F"/>
    <w:rsid w:val="00FB09F3"/>
    <w:rsid w:val="00FB1D04"/>
    <w:rsid w:val="00FB2AE9"/>
    <w:rsid w:val="00FB6561"/>
    <w:rsid w:val="00FB6ABC"/>
    <w:rsid w:val="00FC34B3"/>
    <w:rsid w:val="00FC52C3"/>
    <w:rsid w:val="00FC792C"/>
    <w:rsid w:val="00FD5151"/>
    <w:rsid w:val="00FD5C9A"/>
    <w:rsid w:val="00FD62C9"/>
    <w:rsid w:val="00FD76DF"/>
    <w:rsid w:val="00FE0317"/>
    <w:rsid w:val="00FE2E96"/>
    <w:rsid w:val="00FE40AA"/>
    <w:rsid w:val="00FE61C0"/>
    <w:rsid w:val="00FF153F"/>
    <w:rsid w:val="00FF3A1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AF2F2AD-06D7-498A-8D85-9D1383D5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rebuchet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954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AB"/>
    <w:pPr>
      <w:suppressAutoHyphens/>
      <w:spacing w:after="0" w:line="240" w:lineRule="auto"/>
      <w:ind w:left="1080"/>
      <w:jc w:val="both"/>
    </w:pPr>
    <w:rPr>
      <w:rFonts w:ascii="Times New Roman" w:hAnsi="Times New Roman"/>
      <w:i/>
      <w:iCs/>
      <w:sz w:val="20"/>
      <w:szCs w:val="20"/>
      <w:lang w:val="en-US" w:eastAsia="ar-SA"/>
    </w:rPr>
  </w:style>
  <w:style w:type="character" w:customStyle="1" w:styleId="a4">
    <w:name w:val="Основной текст с отступом Знак"/>
    <w:link w:val="a3"/>
    <w:locked/>
    <w:rsid w:val="00C76AAB"/>
    <w:rPr>
      <w:rFonts w:eastAsia="Times New Roman"/>
      <w:i/>
      <w:lang w:val="x-none" w:eastAsia="ar-SA" w:bidi="ar-SA"/>
    </w:rPr>
  </w:style>
  <w:style w:type="paragraph" w:customStyle="1" w:styleId="11">
    <w:name w:val="заголовок 11"/>
    <w:basedOn w:val="a"/>
    <w:next w:val="a"/>
    <w:rsid w:val="00C76AAB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6005CF"/>
    <w:pPr>
      <w:ind w:left="720"/>
      <w:contextualSpacing/>
    </w:pPr>
  </w:style>
  <w:style w:type="character" w:styleId="a5">
    <w:name w:val="Hyperlink"/>
    <w:uiPriority w:val="99"/>
    <w:rsid w:val="00E62DB7"/>
    <w:rPr>
      <w:color w:val="0000FF"/>
      <w:u w:val="single"/>
    </w:rPr>
  </w:style>
  <w:style w:type="paragraph" w:styleId="2">
    <w:name w:val="Body Text 2"/>
    <w:basedOn w:val="a"/>
    <w:link w:val="20"/>
    <w:rsid w:val="00520A9F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locked/>
    <w:rsid w:val="00520A9F"/>
    <w:rPr>
      <w:rFonts w:ascii="Calibri" w:hAnsi="Calibri"/>
      <w:sz w:val="22"/>
      <w:lang w:val="x-none" w:eastAsia="ru-RU"/>
    </w:rPr>
  </w:style>
  <w:style w:type="paragraph" w:customStyle="1" w:styleId="a6">
    <w:name w:val="Готовый"/>
    <w:basedOn w:val="a"/>
    <w:rsid w:val="00520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3">
    <w:name w:val="Без интервала1"/>
    <w:link w:val="NoSpacingChar"/>
    <w:rsid w:val="005446AB"/>
    <w:rPr>
      <w:rFonts w:ascii="Calibri" w:hAnsi="Calibri"/>
      <w:sz w:val="22"/>
      <w:szCs w:val="22"/>
      <w:lang w:val="en-US" w:eastAsia="en-US"/>
    </w:rPr>
  </w:style>
  <w:style w:type="character" w:styleId="a7">
    <w:name w:val="Strong"/>
    <w:qFormat/>
    <w:rsid w:val="007720FD"/>
    <w:rPr>
      <w:b/>
    </w:rPr>
  </w:style>
  <w:style w:type="character" w:customStyle="1" w:styleId="hps">
    <w:name w:val="hps"/>
    <w:rsid w:val="00541301"/>
    <w:rPr>
      <w:rFonts w:cs="Times New Roman"/>
    </w:rPr>
  </w:style>
  <w:style w:type="character" w:customStyle="1" w:styleId="atn">
    <w:name w:val="atn"/>
    <w:rsid w:val="00144278"/>
    <w:rPr>
      <w:rFonts w:cs="Times New Roman"/>
    </w:rPr>
  </w:style>
  <w:style w:type="character" w:customStyle="1" w:styleId="shorttext">
    <w:name w:val="short_text"/>
    <w:rsid w:val="006112C9"/>
    <w:rPr>
      <w:rFonts w:cs="Times New Roman"/>
    </w:rPr>
  </w:style>
  <w:style w:type="paragraph" w:customStyle="1" w:styleId="ConsPlusNonformat">
    <w:name w:val="ConsPlusNonformat"/>
    <w:uiPriority w:val="99"/>
    <w:rsid w:val="00B17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24D9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308B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a">
    <w:name w:val="Текст выноски Знак"/>
    <w:link w:val="a9"/>
    <w:semiHidden/>
    <w:locked/>
    <w:rsid w:val="007308B7"/>
    <w:rPr>
      <w:rFonts w:ascii="Segoe UI" w:hAnsi="Segoe UI"/>
      <w:sz w:val="18"/>
    </w:rPr>
  </w:style>
  <w:style w:type="paragraph" w:customStyle="1" w:styleId="ASAP1">
    <w:name w:val="ASAP 1"/>
    <w:rsid w:val="001018B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1018B7"/>
    <w:rPr>
      <w:rFonts w:ascii="Calibri" w:hAnsi="Calibri"/>
      <w:sz w:val="22"/>
    </w:rPr>
  </w:style>
  <w:style w:type="character" w:styleId="ab">
    <w:name w:val="line number"/>
    <w:semiHidden/>
    <w:rsid w:val="00795829"/>
    <w:rPr>
      <w:rFonts w:cs="Times New Roman"/>
    </w:rPr>
  </w:style>
  <w:style w:type="paragraph" w:styleId="ac">
    <w:name w:val="header"/>
    <w:basedOn w:val="a"/>
    <w:link w:val="ad"/>
    <w:uiPriority w:val="99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uiPriority w:val="99"/>
    <w:locked/>
    <w:rsid w:val="00795829"/>
    <w:rPr>
      <w:rFonts w:ascii="Calibri" w:hAnsi="Calibri" w:cs="Times New Roman"/>
      <w:sz w:val="22"/>
      <w:szCs w:val="22"/>
    </w:rPr>
  </w:style>
  <w:style w:type="paragraph" w:styleId="ae">
    <w:name w:val="footer"/>
    <w:basedOn w:val="a"/>
    <w:link w:val="af"/>
    <w:uiPriority w:val="99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uiPriority w:val="99"/>
    <w:locked/>
    <w:rsid w:val="00795829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49546C"/>
    <w:rPr>
      <w:rFonts w:eastAsia="Times New Roman" w:cs="Times New Roman"/>
      <w:b/>
      <w:bCs/>
      <w:sz w:val="24"/>
      <w:szCs w:val="24"/>
      <w:lang w:val="x-none" w:eastAsia="en-US"/>
    </w:rPr>
  </w:style>
  <w:style w:type="paragraph" w:styleId="af0">
    <w:name w:val="Normal (Web)"/>
    <w:basedOn w:val="a"/>
    <w:semiHidden/>
    <w:rsid w:val="00EC3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17E7E"/>
    <w:pPr>
      <w:ind w:left="720"/>
      <w:contextualSpacing/>
    </w:pPr>
    <w:rPr>
      <w:rFonts w:eastAsia="Times New Roman"/>
    </w:rPr>
  </w:style>
  <w:style w:type="paragraph" w:styleId="af2">
    <w:name w:val="No Spacing"/>
    <w:link w:val="af3"/>
    <w:uiPriority w:val="99"/>
    <w:qFormat/>
    <w:rsid w:val="00B17E7E"/>
    <w:rPr>
      <w:rFonts w:ascii="Calibri" w:eastAsia="Times New Roman" w:hAnsi="Calibri"/>
      <w:sz w:val="22"/>
      <w:szCs w:val="22"/>
    </w:rPr>
  </w:style>
  <w:style w:type="character" w:customStyle="1" w:styleId="af3">
    <w:name w:val="Без интервала Знак"/>
    <w:link w:val="af2"/>
    <w:uiPriority w:val="99"/>
    <w:rsid w:val="00B17E7E"/>
    <w:rPr>
      <w:rFonts w:ascii="Calibri" w:hAnsi="Calibri"/>
      <w:sz w:val="22"/>
      <w:szCs w:val="22"/>
      <w:lang w:val="ru-RU" w:eastAsia="ru-RU" w:bidi="ar-SA"/>
    </w:rPr>
  </w:style>
  <w:style w:type="character" w:customStyle="1" w:styleId="3oh-58nk">
    <w:name w:val="_3oh- _58nk"/>
    <w:uiPriority w:val="99"/>
    <w:rsid w:val="00037305"/>
    <w:rPr>
      <w:rFonts w:cs="Times New Roman"/>
    </w:rPr>
  </w:style>
  <w:style w:type="character" w:customStyle="1" w:styleId="notranslate">
    <w:name w:val="notranslate"/>
    <w:uiPriority w:val="99"/>
    <w:rsid w:val="00520BF8"/>
    <w:rPr>
      <w:rFonts w:cs="Times New Roman"/>
    </w:rPr>
  </w:style>
  <w:style w:type="paragraph" w:customStyle="1" w:styleId="14">
    <w:name w:val="Обычный1"/>
    <w:rsid w:val="00CD45B4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3oh-">
    <w:name w:val="_3oh-"/>
    <w:basedOn w:val="a0"/>
    <w:rsid w:val="005A0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037AED-F7A0-46E2-88B3-CFA39C3FB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Корпоративный</cp:lastModifiedBy>
  <cp:revision>4</cp:revision>
  <cp:lastPrinted>2018-03-05T13:38:00Z</cp:lastPrinted>
  <dcterms:created xsi:type="dcterms:W3CDTF">2018-05-25T02:08:00Z</dcterms:created>
  <dcterms:modified xsi:type="dcterms:W3CDTF">2018-05-27T12:30:00Z</dcterms:modified>
</cp:coreProperties>
</file>