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C5" w:rsidRPr="00731188" w:rsidRDefault="00DB36C5" w:rsidP="00DB36C5">
      <w:pPr>
        <w:spacing w:after="0" w:line="240" w:lineRule="auto"/>
        <w:jc w:val="center"/>
        <w:rPr>
          <w:rFonts w:ascii="Verdana" w:hAnsi="Verdana"/>
          <w:b/>
          <w:sz w:val="28"/>
          <w:szCs w:val="28"/>
          <w:lang w:val="en-GB"/>
        </w:rPr>
      </w:pPr>
      <w:r w:rsidRPr="00731188">
        <w:rPr>
          <w:rFonts w:ascii="Verdana" w:hAnsi="Verdana"/>
          <w:b/>
          <w:sz w:val="28"/>
          <w:szCs w:val="28"/>
          <w:lang w:val="en-GB"/>
        </w:rPr>
        <w:t xml:space="preserve">Dear parents </w:t>
      </w:r>
    </w:p>
    <w:p w:rsidR="00461476" w:rsidRPr="00731188" w:rsidRDefault="00DB36C5" w:rsidP="00DB36C5">
      <w:pPr>
        <w:spacing w:after="0" w:line="240" w:lineRule="auto"/>
        <w:jc w:val="center"/>
        <w:rPr>
          <w:rFonts w:ascii="Verdana" w:hAnsi="Verdana"/>
          <w:b/>
          <w:sz w:val="28"/>
          <w:szCs w:val="28"/>
          <w:lang w:val="en-GB"/>
        </w:rPr>
      </w:pPr>
      <w:r w:rsidRPr="00731188">
        <w:rPr>
          <w:rFonts w:ascii="Verdana" w:hAnsi="Verdana"/>
          <w:b/>
          <w:sz w:val="28"/>
          <w:szCs w:val="28"/>
          <w:lang w:val="en-GB"/>
        </w:rPr>
        <w:t>of MINIBOSS BUSINESS SCHOOL</w:t>
      </w:r>
      <w:r w:rsidRPr="00731188">
        <w:rPr>
          <w:rFonts w:ascii="Verdana" w:hAnsi="Verdana"/>
          <w:b/>
          <w:sz w:val="28"/>
          <w:szCs w:val="28"/>
          <w:lang w:val="en-GB"/>
        </w:rPr>
        <w:t xml:space="preserve"> </w:t>
      </w:r>
      <w:r w:rsidRPr="00731188">
        <w:rPr>
          <w:rFonts w:ascii="Verdana" w:hAnsi="Verdana"/>
          <w:b/>
          <w:sz w:val="28"/>
          <w:szCs w:val="28"/>
          <w:lang w:val="en-GB"/>
        </w:rPr>
        <w:t>students</w:t>
      </w:r>
      <w:r w:rsidRPr="00731188">
        <w:rPr>
          <w:rFonts w:ascii="Verdana" w:hAnsi="Verdana"/>
          <w:b/>
          <w:sz w:val="28"/>
          <w:szCs w:val="28"/>
          <w:lang w:val="en-GB"/>
        </w:rPr>
        <w:t xml:space="preserve"> </w:t>
      </w:r>
    </w:p>
    <w:p w:rsidR="00DB36C5" w:rsidRPr="00731188" w:rsidRDefault="00DB36C5" w:rsidP="00DB36C5">
      <w:pPr>
        <w:spacing w:after="0" w:line="240" w:lineRule="auto"/>
        <w:jc w:val="center"/>
        <w:rPr>
          <w:rFonts w:ascii="Verdana" w:hAnsi="Verdana"/>
          <w:b/>
          <w:sz w:val="28"/>
          <w:szCs w:val="28"/>
          <w:lang w:val="en-GB"/>
        </w:rPr>
      </w:pPr>
      <w:r w:rsidRPr="00731188">
        <w:rPr>
          <w:rFonts w:ascii="Verdana" w:hAnsi="Verdana"/>
          <w:b/>
          <w:sz w:val="28"/>
          <w:szCs w:val="28"/>
          <w:lang w:val="en-GB"/>
        </w:rPr>
        <w:t xml:space="preserve">in </w:t>
      </w:r>
      <w:r w:rsidRPr="00731188">
        <w:rPr>
          <w:rFonts w:ascii="Verdana" w:hAnsi="Verdana"/>
          <w:b/>
          <w:sz w:val="28"/>
          <w:szCs w:val="28"/>
          <w:lang w:val="en-GB"/>
        </w:rPr>
        <w:t>Lithuania</w:t>
      </w:r>
      <w:r w:rsidRPr="00731188">
        <w:rPr>
          <w:rFonts w:ascii="Verdana" w:hAnsi="Verdana"/>
          <w:b/>
          <w:sz w:val="28"/>
          <w:szCs w:val="28"/>
          <w:lang w:val="en-GB"/>
        </w:rPr>
        <w:t>!</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sz w:val="20"/>
          <w:szCs w:val="20"/>
          <w:lang w:val="en-GB"/>
        </w:rPr>
      </w:pPr>
      <w:r w:rsidRPr="00731188">
        <w:rPr>
          <w:rFonts w:ascii="Verdana" w:hAnsi="Verdana"/>
          <w:b/>
          <w:sz w:val="20"/>
          <w:szCs w:val="20"/>
          <w:lang w:val="en-GB"/>
        </w:rPr>
        <w:t>CONGRATULATIONS</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With the beginning of training in MINIBOSS BUSINESS SCHOOL, which will be crucial for your child in discovering the full potential, gaining the most important knowledge for life and developing entrepreneurial, leadership skills!</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sz w:val="20"/>
          <w:szCs w:val="20"/>
          <w:lang w:val="en-GB"/>
        </w:rPr>
      </w:pPr>
      <w:r w:rsidRPr="00731188">
        <w:rPr>
          <w:rFonts w:ascii="Verdana" w:hAnsi="Verdana"/>
          <w:b/>
          <w:sz w:val="20"/>
          <w:szCs w:val="20"/>
          <w:lang w:val="en-GB"/>
        </w:rPr>
        <w:t>INFORMS</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 xml:space="preserve">By signing the contract and choosing the price packages, you have probably been informed about the basic academic standards of MINIBOSS BUSINESS SCHOOL. For sure awareness, we would like to draw your attention once again to the fact that there are mandatory elements of the educational system that guarantee high results in the education of children and annual certification, and after graduation from 8 courses - International Diploma (package # 3) and recommended elements of the educational system, </w:t>
      </w:r>
      <w:bookmarkStart w:id="0" w:name="_GoBack"/>
      <w:bookmarkEnd w:id="0"/>
      <w:r w:rsidRPr="00731188">
        <w:rPr>
          <w:rFonts w:ascii="Verdana" w:hAnsi="Verdana"/>
          <w:sz w:val="20"/>
          <w:szCs w:val="20"/>
          <w:lang w:val="en-GB"/>
        </w:rPr>
        <w:t>which as quickly as possible promote the development of an outstanding personality (Package # 4).</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color w:val="0070C0"/>
          <w:sz w:val="20"/>
          <w:szCs w:val="20"/>
          <w:lang w:val="en-GB"/>
        </w:rPr>
      </w:pPr>
      <w:r w:rsidRPr="00731188">
        <w:rPr>
          <w:rFonts w:ascii="Verdana" w:hAnsi="Verdana"/>
          <w:b/>
          <w:color w:val="E36C0A" w:themeColor="accent6" w:themeShade="BF"/>
          <w:sz w:val="20"/>
          <w:szCs w:val="20"/>
          <w:lang w:val="en-GB"/>
        </w:rPr>
        <w:t>PACKAGE # 1. LIGHT:</w:t>
      </w:r>
      <w:r w:rsidRPr="00731188">
        <w:rPr>
          <w:rFonts w:ascii="Verdana" w:hAnsi="Verdana"/>
          <w:b/>
          <w:color w:val="0070C0"/>
          <w:sz w:val="20"/>
          <w:szCs w:val="20"/>
          <w:lang w:val="en-GB"/>
        </w:rPr>
        <w:t xml:space="preserve"> BUSINESS THEORY and TEAM BUILDING</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1 (theory only)</w:t>
      </w:r>
      <w:r w:rsidRPr="00731188">
        <w:rPr>
          <w:rFonts w:ascii="Verdana" w:hAnsi="Verdana"/>
          <w:sz w:val="20"/>
          <w:szCs w:val="20"/>
          <w:lang w:val="en-GB"/>
        </w:rPr>
        <w:t xml:space="preserve"> is</w:t>
      </w:r>
      <w:r w:rsidRPr="00731188">
        <w:rPr>
          <w:rFonts w:ascii="Verdana" w:hAnsi="Verdana"/>
          <w:sz w:val="20"/>
          <w:szCs w:val="20"/>
          <w:lang w:val="en-GB"/>
        </w:rPr>
        <w:t xml:space="preserve"> information</w:t>
      </w:r>
      <w:r w:rsidRPr="00731188">
        <w:rPr>
          <w:rFonts w:ascii="Verdana" w:hAnsi="Verdana"/>
          <w:sz w:val="20"/>
          <w:szCs w:val="20"/>
          <w:lang w:val="en-GB"/>
        </w:rPr>
        <w:t>al,</w:t>
      </w:r>
      <w:r w:rsidRPr="00731188">
        <w:rPr>
          <w:rFonts w:ascii="Verdana" w:hAnsi="Verdana"/>
          <w:sz w:val="20"/>
          <w:szCs w:val="20"/>
          <w:lang w:val="en-GB"/>
        </w:rPr>
        <w:t xml:space="preserve"> unless you are just tuning in to your child's in-depth business education.</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color w:val="0070C0"/>
          <w:sz w:val="20"/>
          <w:szCs w:val="20"/>
          <w:lang w:val="en-GB"/>
        </w:rPr>
      </w:pPr>
      <w:r w:rsidRPr="00731188">
        <w:rPr>
          <w:rFonts w:ascii="Verdana" w:hAnsi="Verdana"/>
          <w:b/>
          <w:color w:val="E36C0A" w:themeColor="accent6" w:themeShade="BF"/>
          <w:sz w:val="20"/>
          <w:szCs w:val="20"/>
          <w:lang w:val="en-GB"/>
        </w:rPr>
        <w:t>PACKAGE #</w:t>
      </w:r>
      <w:r w:rsidRPr="00731188">
        <w:rPr>
          <w:rFonts w:ascii="Verdana" w:hAnsi="Verdana"/>
          <w:b/>
          <w:color w:val="E36C0A" w:themeColor="accent6" w:themeShade="BF"/>
          <w:sz w:val="20"/>
          <w:szCs w:val="20"/>
          <w:lang w:val="en-GB"/>
        </w:rPr>
        <w:t xml:space="preserve"> </w:t>
      </w:r>
      <w:r w:rsidRPr="00731188">
        <w:rPr>
          <w:rFonts w:ascii="Verdana" w:hAnsi="Verdana"/>
          <w:b/>
          <w:color w:val="E36C0A" w:themeColor="accent6" w:themeShade="BF"/>
          <w:sz w:val="20"/>
          <w:szCs w:val="20"/>
          <w:lang w:val="en-GB"/>
        </w:rPr>
        <w:t>2. CLASSIC PACKAGE:</w:t>
      </w:r>
      <w:r w:rsidRPr="00731188">
        <w:rPr>
          <w:rFonts w:ascii="Verdana" w:hAnsi="Verdana"/>
          <w:b/>
          <w:color w:val="0070C0"/>
          <w:sz w:val="20"/>
          <w:szCs w:val="20"/>
          <w:lang w:val="en-GB"/>
        </w:rPr>
        <w:t xml:space="preserve"> THEORY AND PRACTICE COURSE</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2 information</w:t>
      </w:r>
      <w:r w:rsidRPr="00731188">
        <w:rPr>
          <w:rFonts w:ascii="Verdana" w:hAnsi="Verdana"/>
          <w:sz w:val="20"/>
          <w:szCs w:val="20"/>
          <w:lang w:val="en-GB"/>
        </w:rPr>
        <w:t xml:space="preserve">al &amp; </w:t>
      </w:r>
      <w:r w:rsidRPr="00731188">
        <w:rPr>
          <w:rFonts w:ascii="Verdana" w:hAnsi="Verdana"/>
          <w:sz w:val="20"/>
          <w:szCs w:val="20"/>
          <w:lang w:val="en-GB"/>
        </w:rPr>
        <w:t>practical (theory and practice), where you can buy the</w:t>
      </w:r>
      <w:r w:rsidRPr="00731188">
        <w:rPr>
          <w:rFonts w:ascii="Verdana" w:hAnsi="Verdana"/>
          <w:sz w:val="20"/>
          <w:szCs w:val="20"/>
          <w:lang w:val="en-GB"/>
        </w:rPr>
        <w:t xml:space="preserve"> option of participation in Startup </w:t>
      </w:r>
      <w:r w:rsidRPr="00731188">
        <w:rPr>
          <w:rFonts w:ascii="Verdana" w:hAnsi="Verdana"/>
          <w:sz w:val="20"/>
          <w:szCs w:val="20"/>
          <w:lang w:val="en-GB"/>
        </w:rPr>
        <w:t>World</w:t>
      </w:r>
      <w:r w:rsidRPr="00731188">
        <w:rPr>
          <w:rFonts w:ascii="Verdana" w:hAnsi="Verdana"/>
          <w:sz w:val="20"/>
          <w:szCs w:val="20"/>
          <w:lang w:val="en-GB"/>
        </w:rPr>
        <w:t xml:space="preserve"> Cup</w:t>
      </w:r>
      <w:r w:rsidRPr="00731188">
        <w:rPr>
          <w:rFonts w:ascii="Verdana" w:hAnsi="Verdana"/>
          <w:sz w:val="20"/>
          <w:szCs w:val="20"/>
          <w:lang w:val="en-GB"/>
        </w:rPr>
        <w:t xml:space="preserve"> </w:t>
      </w:r>
      <w:r w:rsidRPr="00731188">
        <w:rPr>
          <w:rFonts w:ascii="Verdana" w:hAnsi="Verdana"/>
          <w:sz w:val="20"/>
          <w:szCs w:val="20"/>
          <w:lang w:val="en-GB"/>
        </w:rPr>
        <w:t>Championship late</w:t>
      </w:r>
      <w:r w:rsidRPr="00731188">
        <w:rPr>
          <w:rFonts w:ascii="Verdana" w:hAnsi="Verdana"/>
          <w:sz w:val="20"/>
          <w:szCs w:val="20"/>
          <w:lang w:val="en-GB"/>
        </w:rPr>
        <w:t>, but at a higher price.</w:t>
      </w:r>
    </w:p>
    <w:p w:rsidR="00DB36C5" w:rsidRPr="00731188" w:rsidRDefault="00DB36C5" w:rsidP="00DB36C5">
      <w:pPr>
        <w:spacing w:after="0" w:line="240" w:lineRule="auto"/>
        <w:jc w:val="both"/>
        <w:rPr>
          <w:rFonts w:ascii="Verdana" w:hAnsi="Verdana"/>
          <w:color w:val="E36C0A" w:themeColor="accent6" w:themeShade="BF"/>
          <w:sz w:val="20"/>
          <w:szCs w:val="20"/>
          <w:lang w:val="en-GB"/>
        </w:rPr>
      </w:pPr>
    </w:p>
    <w:p w:rsidR="00DB36C5" w:rsidRPr="00731188" w:rsidRDefault="00DB36C5" w:rsidP="00DB36C5">
      <w:pPr>
        <w:spacing w:after="0" w:line="240" w:lineRule="auto"/>
        <w:jc w:val="both"/>
        <w:rPr>
          <w:rFonts w:ascii="Verdana" w:hAnsi="Verdana"/>
          <w:b/>
          <w:color w:val="0070C0"/>
          <w:sz w:val="20"/>
          <w:szCs w:val="20"/>
          <w:lang w:val="en-GB"/>
        </w:rPr>
      </w:pPr>
      <w:r w:rsidRPr="00731188">
        <w:rPr>
          <w:rFonts w:ascii="Verdana" w:hAnsi="Verdana"/>
          <w:b/>
          <w:color w:val="E36C0A" w:themeColor="accent6" w:themeShade="BF"/>
          <w:sz w:val="20"/>
          <w:szCs w:val="20"/>
          <w:lang w:val="en-GB"/>
        </w:rPr>
        <w:t>PACKAGE #</w:t>
      </w:r>
      <w:r w:rsidRPr="00731188">
        <w:rPr>
          <w:rFonts w:ascii="Verdana" w:hAnsi="Verdana"/>
          <w:b/>
          <w:color w:val="E36C0A" w:themeColor="accent6" w:themeShade="BF"/>
          <w:sz w:val="20"/>
          <w:szCs w:val="20"/>
          <w:lang w:val="en-GB"/>
        </w:rPr>
        <w:t xml:space="preserve"> 3. WORLD STANDARD</w:t>
      </w:r>
      <w:r w:rsidRPr="00731188">
        <w:rPr>
          <w:rFonts w:ascii="Verdana" w:hAnsi="Verdana"/>
          <w:b/>
          <w:color w:val="E36C0A" w:themeColor="accent6" w:themeShade="BF"/>
          <w:sz w:val="20"/>
          <w:szCs w:val="20"/>
          <w:lang w:val="en-GB"/>
        </w:rPr>
        <w:t>:</w:t>
      </w:r>
      <w:r w:rsidRPr="00731188">
        <w:rPr>
          <w:rFonts w:ascii="Verdana" w:hAnsi="Verdana"/>
          <w:b/>
          <w:color w:val="0070C0"/>
          <w:sz w:val="20"/>
          <w:szCs w:val="20"/>
          <w:lang w:val="en-GB"/>
        </w:rPr>
        <w:t xml:space="preserve"> COMPLETE CERTIFICATION COURSE</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3 contains all the mandatory elements of the educational system MINIBOSS BUSINESS SCHOOL</w:t>
      </w:r>
      <w:r w:rsidRPr="00731188">
        <w:rPr>
          <w:rFonts w:ascii="Verdana" w:hAnsi="Verdana"/>
          <w:sz w:val="20"/>
          <w:szCs w:val="20"/>
          <w:lang w:val="en-GB"/>
        </w:rPr>
        <w:t>, including participation in</w:t>
      </w:r>
      <w:r w:rsidRPr="00731188">
        <w:rPr>
          <w:rFonts w:ascii="Verdana" w:hAnsi="Verdana"/>
          <w:sz w:val="20"/>
          <w:szCs w:val="20"/>
          <w:lang w:val="en-GB"/>
        </w:rPr>
        <w:t xml:space="preserve"> </w:t>
      </w:r>
      <w:r w:rsidRPr="00731188">
        <w:rPr>
          <w:rFonts w:ascii="Verdana" w:hAnsi="Verdana"/>
          <w:sz w:val="20"/>
          <w:szCs w:val="20"/>
          <w:lang w:val="en-GB"/>
        </w:rPr>
        <w:t xml:space="preserve">Startup </w:t>
      </w:r>
      <w:r w:rsidRPr="00731188">
        <w:rPr>
          <w:rFonts w:ascii="Verdana" w:hAnsi="Verdana"/>
          <w:sz w:val="20"/>
          <w:szCs w:val="20"/>
          <w:lang w:val="en-GB"/>
        </w:rPr>
        <w:t xml:space="preserve">World </w:t>
      </w:r>
      <w:r w:rsidRPr="00731188">
        <w:rPr>
          <w:rFonts w:ascii="Verdana" w:hAnsi="Verdana"/>
          <w:sz w:val="20"/>
          <w:szCs w:val="20"/>
          <w:lang w:val="en-GB"/>
        </w:rPr>
        <w:t xml:space="preserve">Cup </w:t>
      </w:r>
      <w:r w:rsidRPr="00731188">
        <w:rPr>
          <w:rFonts w:ascii="Verdana" w:hAnsi="Verdana"/>
          <w:sz w:val="20"/>
          <w:szCs w:val="20"/>
          <w:lang w:val="en-GB"/>
        </w:rPr>
        <w:t>Championship and International Business Camp # 1 in the UK (at wholesale prices).</w:t>
      </w:r>
    </w:p>
    <w:p w:rsidR="00DB36C5" w:rsidRPr="00731188" w:rsidRDefault="00DB36C5" w:rsidP="00DB36C5">
      <w:pPr>
        <w:spacing w:after="0" w:line="240" w:lineRule="auto"/>
        <w:jc w:val="both"/>
        <w:rPr>
          <w:rFonts w:ascii="Verdana" w:hAnsi="Verdana"/>
          <w:color w:val="E36C0A" w:themeColor="accent6" w:themeShade="BF"/>
          <w:sz w:val="20"/>
          <w:szCs w:val="20"/>
          <w:lang w:val="en-GB"/>
        </w:rPr>
      </w:pPr>
    </w:p>
    <w:p w:rsidR="00DB36C5" w:rsidRPr="00731188" w:rsidRDefault="00DB36C5" w:rsidP="00DB36C5">
      <w:pPr>
        <w:spacing w:after="0" w:line="240" w:lineRule="auto"/>
        <w:jc w:val="both"/>
        <w:rPr>
          <w:rFonts w:ascii="Verdana" w:hAnsi="Verdana"/>
          <w:b/>
          <w:sz w:val="20"/>
          <w:szCs w:val="20"/>
          <w:lang w:val="en-GB"/>
        </w:rPr>
      </w:pPr>
      <w:r w:rsidRPr="00731188">
        <w:rPr>
          <w:rFonts w:ascii="Verdana" w:hAnsi="Verdana"/>
          <w:b/>
          <w:color w:val="E36C0A" w:themeColor="accent6" w:themeShade="BF"/>
          <w:sz w:val="20"/>
          <w:szCs w:val="20"/>
          <w:lang w:val="en-GB"/>
        </w:rPr>
        <w:t>PACKAGE #</w:t>
      </w:r>
      <w:r w:rsidRPr="00731188">
        <w:rPr>
          <w:rFonts w:ascii="Verdana" w:hAnsi="Verdana"/>
          <w:b/>
          <w:color w:val="E36C0A" w:themeColor="accent6" w:themeShade="BF"/>
          <w:sz w:val="20"/>
          <w:szCs w:val="20"/>
          <w:lang w:val="en-GB"/>
        </w:rPr>
        <w:t xml:space="preserve"> 4. </w:t>
      </w:r>
      <w:r w:rsidRPr="00731188">
        <w:rPr>
          <w:rFonts w:ascii="Verdana" w:hAnsi="Verdana"/>
          <w:b/>
          <w:color w:val="E36C0A" w:themeColor="accent6" w:themeShade="BF"/>
          <w:sz w:val="20"/>
          <w:szCs w:val="20"/>
          <w:lang w:val="en-GB"/>
        </w:rPr>
        <w:t>WORLD STANDARD "PREMIUM":</w:t>
      </w:r>
      <w:r w:rsidRPr="00731188">
        <w:rPr>
          <w:rFonts w:ascii="Verdana" w:hAnsi="Verdana"/>
          <w:b/>
          <w:color w:val="0070C0"/>
          <w:sz w:val="20"/>
          <w:szCs w:val="20"/>
          <w:lang w:val="en-GB"/>
        </w:rPr>
        <w:t xml:space="preserve"> COMPLETE CERTIFICATION COURSE +</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 xml:space="preserve">Package # 4 contains all the mandatory and recommended elements of the MINIBOSS BUSINESS SCHOOL educational system, including participation in </w:t>
      </w:r>
      <w:r w:rsidRPr="00731188">
        <w:rPr>
          <w:rFonts w:ascii="Verdana" w:hAnsi="Verdana"/>
          <w:sz w:val="20"/>
          <w:szCs w:val="20"/>
          <w:lang w:val="en-GB"/>
        </w:rPr>
        <w:t>Startup</w:t>
      </w:r>
      <w:r w:rsidRPr="00731188">
        <w:rPr>
          <w:rFonts w:ascii="Verdana" w:hAnsi="Verdana"/>
          <w:sz w:val="20"/>
          <w:szCs w:val="20"/>
          <w:lang w:val="en-GB"/>
        </w:rPr>
        <w:t xml:space="preserve"> World </w:t>
      </w:r>
      <w:r w:rsidRPr="00731188">
        <w:rPr>
          <w:rFonts w:ascii="Verdana" w:hAnsi="Verdana"/>
          <w:sz w:val="20"/>
          <w:szCs w:val="20"/>
          <w:lang w:val="en-GB"/>
        </w:rPr>
        <w:t xml:space="preserve">Cup </w:t>
      </w:r>
      <w:r w:rsidRPr="00731188">
        <w:rPr>
          <w:rFonts w:ascii="Verdana" w:hAnsi="Verdana"/>
          <w:sz w:val="20"/>
          <w:szCs w:val="20"/>
          <w:lang w:val="en-GB"/>
        </w:rPr>
        <w:t>Championship, City Champions Camp (</w:t>
      </w:r>
      <w:r w:rsidRPr="00731188">
        <w:rPr>
          <w:rFonts w:ascii="Verdana" w:hAnsi="Verdana"/>
          <w:sz w:val="20"/>
          <w:szCs w:val="20"/>
          <w:lang w:val="en-GB"/>
        </w:rPr>
        <w:t xml:space="preserve">for the </w:t>
      </w:r>
      <w:r w:rsidRPr="00731188">
        <w:rPr>
          <w:rFonts w:ascii="Verdana" w:hAnsi="Verdana"/>
          <w:sz w:val="20"/>
          <w:szCs w:val="20"/>
          <w:lang w:val="en-GB"/>
        </w:rPr>
        <w:t xml:space="preserve">preparation </w:t>
      </w:r>
      <w:r w:rsidRPr="00731188">
        <w:rPr>
          <w:rFonts w:ascii="Verdana" w:hAnsi="Verdana"/>
          <w:sz w:val="20"/>
          <w:szCs w:val="20"/>
          <w:lang w:val="en-GB"/>
        </w:rPr>
        <w:t>to Startup</w:t>
      </w:r>
      <w:r w:rsidRPr="00731188">
        <w:rPr>
          <w:rFonts w:ascii="Verdana" w:hAnsi="Verdana"/>
          <w:sz w:val="20"/>
          <w:szCs w:val="20"/>
          <w:lang w:val="en-GB"/>
        </w:rPr>
        <w:t xml:space="preserve"> World </w:t>
      </w:r>
      <w:r w:rsidRPr="00731188">
        <w:rPr>
          <w:rFonts w:ascii="Verdana" w:hAnsi="Verdana"/>
          <w:sz w:val="20"/>
          <w:szCs w:val="20"/>
          <w:lang w:val="en-GB"/>
        </w:rPr>
        <w:t xml:space="preserve">Cup </w:t>
      </w:r>
      <w:r w:rsidRPr="00731188">
        <w:rPr>
          <w:rFonts w:ascii="Verdana" w:hAnsi="Verdana"/>
          <w:sz w:val="20"/>
          <w:szCs w:val="20"/>
          <w:lang w:val="en-GB"/>
        </w:rPr>
        <w:t>Championship), International Business Camp # 1</w:t>
      </w:r>
      <w:r w:rsidRPr="00731188">
        <w:rPr>
          <w:rFonts w:ascii="Verdana" w:hAnsi="Verdana"/>
          <w:sz w:val="20"/>
          <w:szCs w:val="20"/>
          <w:lang w:val="en-GB"/>
        </w:rPr>
        <w:t xml:space="preserve"> in the UK, Business tour to Italy, Winter </w:t>
      </w:r>
      <w:r w:rsidRPr="00731188">
        <w:rPr>
          <w:rFonts w:ascii="Verdana" w:hAnsi="Verdana"/>
          <w:sz w:val="20"/>
          <w:szCs w:val="20"/>
          <w:lang w:val="en-GB"/>
        </w:rPr>
        <w:t>Business Fest, and the International Wellness and Recreation Camp # 2 in Greece (at wholesale prices).</w:t>
      </w:r>
    </w:p>
    <w:p w:rsidR="00DB36C5" w:rsidRPr="00731188" w:rsidRDefault="00DB36C5" w:rsidP="00DB36C5">
      <w:pPr>
        <w:spacing w:after="0" w:line="240" w:lineRule="auto"/>
        <w:jc w:val="both"/>
        <w:rPr>
          <w:rFonts w:ascii="Verdana" w:hAnsi="Verdana"/>
          <w:sz w:val="20"/>
          <w:szCs w:val="20"/>
          <w:lang w:val="en-GB"/>
        </w:rPr>
      </w:pPr>
    </w:p>
    <w:p w:rsidR="00C52215" w:rsidRPr="00731188" w:rsidRDefault="00DB36C5" w:rsidP="00DB36C5">
      <w:pPr>
        <w:spacing w:after="0" w:line="240" w:lineRule="auto"/>
        <w:jc w:val="both"/>
        <w:rPr>
          <w:rFonts w:ascii="Verdana" w:hAnsi="Verdana"/>
          <w:i/>
          <w:sz w:val="20"/>
          <w:szCs w:val="20"/>
          <w:lang w:val="en-GB"/>
        </w:rPr>
      </w:pPr>
      <w:r w:rsidRPr="00731188">
        <w:rPr>
          <w:rFonts w:ascii="Verdana" w:hAnsi="Verdana"/>
          <w:i/>
          <w:sz w:val="20"/>
          <w:szCs w:val="20"/>
          <w:lang w:val="en-GB"/>
        </w:rPr>
        <w:t>Therefore, given the high international standards of</w:t>
      </w:r>
      <w:r w:rsidR="00461476" w:rsidRPr="00731188">
        <w:rPr>
          <w:rFonts w:ascii="Verdana" w:hAnsi="Verdana"/>
          <w:i/>
          <w:sz w:val="20"/>
          <w:szCs w:val="20"/>
          <w:lang w:val="en-GB"/>
        </w:rPr>
        <w:t xml:space="preserve"> business education, we ask</w:t>
      </w:r>
      <w:r w:rsidRPr="00731188">
        <w:rPr>
          <w:rFonts w:ascii="Verdana" w:hAnsi="Verdana"/>
          <w:i/>
          <w:sz w:val="20"/>
          <w:szCs w:val="20"/>
          <w:lang w:val="en-GB"/>
        </w:rPr>
        <w:t xml:space="preserve"> you dedicate sufficient time to the child during the year and guarantee </w:t>
      </w:r>
      <w:r w:rsidR="00461476" w:rsidRPr="00731188">
        <w:rPr>
          <w:rFonts w:ascii="Verdana" w:hAnsi="Verdana"/>
          <w:i/>
          <w:sz w:val="20"/>
          <w:szCs w:val="20"/>
          <w:lang w:val="en-GB"/>
        </w:rPr>
        <w:t>his/her</w:t>
      </w:r>
      <w:r w:rsidRPr="00731188">
        <w:rPr>
          <w:rFonts w:ascii="Verdana" w:hAnsi="Verdana"/>
          <w:i/>
          <w:sz w:val="20"/>
          <w:szCs w:val="20"/>
          <w:lang w:val="en-GB"/>
        </w:rPr>
        <w:t xml:space="preserve"> participation in the World Cup (July 2020), to obtain a full business education, International Certificates and International Diploma of MINIBOSS BUSINESS SCHOOL (United Kingdom).</w:t>
      </w:r>
    </w:p>
    <w:p w:rsidR="00FA64B8" w:rsidRPr="00731188" w:rsidRDefault="00FA64B8" w:rsidP="00C52215">
      <w:pPr>
        <w:spacing w:after="0" w:line="240" w:lineRule="auto"/>
        <w:jc w:val="both"/>
        <w:rPr>
          <w:rFonts w:ascii="Verdana" w:hAnsi="Verdana"/>
          <w:b/>
          <w:sz w:val="20"/>
          <w:szCs w:val="20"/>
          <w:lang w:val="en-GB"/>
        </w:rPr>
      </w:pPr>
    </w:p>
    <w:p w:rsidR="00461476" w:rsidRPr="00731188" w:rsidRDefault="00461476" w:rsidP="00461476">
      <w:pPr>
        <w:spacing w:after="0" w:line="240" w:lineRule="auto"/>
        <w:jc w:val="both"/>
        <w:rPr>
          <w:rFonts w:ascii="Verdana" w:hAnsi="Verdana"/>
          <w:b/>
          <w:sz w:val="20"/>
          <w:szCs w:val="20"/>
          <w:lang w:val="en-GB"/>
        </w:rPr>
      </w:pPr>
      <w:r w:rsidRPr="00731188">
        <w:rPr>
          <w:rFonts w:ascii="Verdana" w:hAnsi="Verdana"/>
          <w:b/>
          <w:sz w:val="20"/>
          <w:szCs w:val="20"/>
          <w:lang w:val="en-GB"/>
        </w:rPr>
        <w:t>EXCEPTIONAL OPPORTUNITY</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In the last academic year 2018-2019, not all parents understood and became aware of the MINIBOSS BUSINESS SCHOOL world academic standards for business education</w:t>
      </w:r>
      <w:r w:rsidRPr="00731188">
        <w:rPr>
          <w:rFonts w:ascii="Verdana" w:hAnsi="Verdana"/>
          <w:sz w:val="20"/>
          <w:szCs w:val="20"/>
          <w:lang w:val="en-GB"/>
        </w:rPr>
        <w:t xml:space="preserve"> in time</w:t>
      </w:r>
      <w:r w:rsidRPr="00731188">
        <w:rPr>
          <w:rFonts w:ascii="Verdana" w:hAnsi="Verdana"/>
          <w:sz w:val="20"/>
          <w:szCs w:val="20"/>
          <w:lang w:val="en-GB"/>
        </w:rPr>
        <w:t xml:space="preserve">. Therefore, </w:t>
      </w:r>
      <w:r w:rsidRPr="00731188">
        <w:rPr>
          <w:rFonts w:ascii="Verdana" w:hAnsi="Verdana"/>
          <w:sz w:val="20"/>
          <w:szCs w:val="20"/>
          <w:lang w:val="en-GB"/>
        </w:rPr>
        <w:lastRenderedPageBreak/>
        <w:t>the MINIBOSS BUSINESS SCHOOL International Educational Network has decided to support parents and franchisees by improving the franchise and end-customer communication channel and once again giving them the opportunity to receive international certificates (as an exception only for students in the 2018-2019 academic year): ALL STUDENTS 2018-2019 academic year WHICH WILL BE TRAINED IN TH</w:t>
      </w:r>
      <w:r w:rsidRPr="00731188">
        <w:rPr>
          <w:rFonts w:ascii="Verdana" w:hAnsi="Verdana"/>
          <w:sz w:val="20"/>
          <w:szCs w:val="20"/>
          <w:lang w:val="en-GB"/>
        </w:rPr>
        <w:t>IS ACADEMIC</w:t>
      </w:r>
      <w:r w:rsidRPr="00731188">
        <w:rPr>
          <w:rFonts w:ascii="Verdana" w:hAnsi="Verdana"/>
          <w:sz w:val="20"/>
          <w:szCs w:val="20"/>
          <w:lang w:val="en-GB"/>
        </w:rPr>
        <w:t xml:space="preserve"> YEAR AND WILL PARTICIPATE IN </w:t>
      </w:r>
      <w:r w:rsidRPr="00731188">
        <w:rPr>
          <w:rFonts w:ascii="Verdana" w:hAnsi="Verdana"/>
          <w:sz w:val="20"/>
          <w:szCs w:val="20"/>
          <w:lang w:val="en-GB"/>
        </w:rPr>
        <w:t>2020 STARTUP</w:t>
      </w:r>
      <w:r w:rsidRPr="00731188">
        <w:rPr>
          <w:rFonts w:ascii="Verdana" w:hAnsi="Verdana"/>
          <w:sz w:val="20"/>
          <w:szCs w:val="20"/>
          <w:lang w:val="en-GB"/>
        </w:rPr>
        <w:t xml:space="preserve"> WORLD </w:t>
      </w:r>
      <w:r w:rsidRPr="00731188">
        <w:rPr>
          <w:rFonts w:ascii="Verdana" w:hAnsi="Verdana"/>
          <w:sz w:val="20"/>
          <w:szCs w:val="20"/>
          <w:lang w:val="en-GB"/>
        </w:rPr>
        <w:t xml:space="preserve">CUP </w:t>
      </w:r>
      <w:r w:rsidRPr="00731188">
        <w:rPr>
          <w:rFonts w:ascii="Verdana" w:hAnsi="Verdana"/>
          <w:sz w:val="20"/>
          <w:szCs w:val="20"/>
          <w:lang w:val="en-GB"/>
        </w:rPr>
        <w:t>CHAMPIONSHIP will receive TWO International Certificates for the</w:t>
      </w:r>
      <w:r w:rsidRPr="00731188">
        <w:rPr>
          <w:lang w:val="en-GB"/>
        </w:rPr>
        <w:t xml:space="preserve"> </w:t>
      </w:r>
      <w:r w:rsidRPr="00731188">
        <w:rPr>
          <w:rFonts w:ascii="Verdana" w:hAnsi="Verdana"/>
          <w:sz w:val="20"/>
          <w:szCs w:val="20"/>
          <w:lang w:val="en-GB"/>
        </w:rPr>
        <w:t>last and current academic years.</w:t>
      </w:r>
      <w:r w:rsidRPr="00731188">
        <w:rPr>
          <w:rFonts w:ascii="Verdana" w:hAnsi="Verdana"/>
          <w:sz w:val="20"/>
          <w:szCs w:val="20"/>
          <w:lang w:val="en-GB"/>
        </w:rPr>
        <w:t xml:space="preserve"> </w:t>
      </w:r>
    </w:p>
    <w:p w:rsidR="00461476" w:rsidRPr="00731188" w:rsidRDefault="00461476"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b/>
          <w:sz w:val="20"/>
          <w:szCs w:val="20"/>
          <w:lang w:val="en-GB"/>
        </w:rPr>
      </w:pPr>
      <w:r w:rsidRPr="00731188">
        <w:rPr>
          <w:rFonts w:ascii="Verdana" w:hAnsi="Verdana"/>
          <w:b/>
          <w:sz w:val="20"/>
          <w:szCs w:val="20"/>
          <w:lang w:val="en-GB"/>
        </w:rPr>
        <w:t>INTERNATIONAL CERTIFICATES AND DIPLOMAS</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 xml:space="preserve">not only ascertaining the high level of student preparation, but also a key factor in admission to leading universities in the world. MINIBOSS graduates win FLEX programs with free study abroad, study at the best universities in the world (and </w:t>
      </w:r>
      <w:r w:rsidRPr="00731188">
        <w:rPr>
          <w:rFonts w:ascii="Verdana" w:hAnsi="Verdana"/>
          <w:sz w:val="20"/>
          <w:szCs w:val="20"/>
          <w:lang w:val="en-GB"/>
        </w:rPr>
        <w:t>even with benefits), because</w:t>
      </w:r>
      <w:r w:rsidRPr="00731188">
        <w:rPr>
          <w:rFonts w:ascii="Verdana" w:hAnsi="Verdana"/>
          <w:sz w:val="20"/>
          <w:szCs w:val="20"/>
          <w:lang w:val="en-GB"/>
        </w:rPr>
        <w:t xml:space="preserve"> MINIBOSS Business</w:t>
      </w:r>
      <w:r w:rsidRPr="00731188">
        <w:rPr>
          <w:rFonts w:ascii="Verdana" w:hAnsi="Verdana"/>
          <w:sz w:val="20"/>
          <w:szCs w:val="20"/>
          <w:lang w:val="en-GB"/>
        </w:rPr>
        <w:t xml:space="preserve"> School</w:t>
      </w:r>
      <w:r w:rsidRPr="00731188">
        <w:rPr>
          <w:rFonts w:ascii="Verdana" w:hAnsi="Verdana"/>
          <w:sz w:val="20"/>
          <w:szCs w:val="20"/>
          <w:lang w:val="en-GB"/>
        </w:rPr>
        <w:t xml:space="preserve"> Diploma is a testament to elite education. So do not miss the opportunity for your child to take all 8 business education courses, make their 8 startups, present them at the World Championships and get the International Diploma of MINIBOSS BUSINESS SCHOOL (UK).</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Today at MiniBoss, tomorrow at Harvard, Oxford, Cambridge!</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Alumni success stories at: www.miniboss-school.com.</w:t>
      </w:r>
    </w:p>
    <w:p w:rsidR="00461476" w:rsidRPr="00731188" w:rsidRDefault="00461476" w:rsidP="00461476">
      <w:pPr>
        <w:spacing w:after="0" w:line="240" w:lineRule="auto"/>
        <w:jc w:val="both"/>
        <w:rPr>
          <w:rFonts w:ascii="Verdana" w:hAnsi="Verdana"/>
          <w:sz w:val="20"/>
          <w:szCs w:val="20"/>
          <w:lang w:val="en-GB"/>
        </w:rPr>
      </w:pPr>
    </w:p>
    <w:p w:rsidR="00461476" w:rsidRPr="00731188" w:rsidRDefault="00731188" w:rsidP="00461476">
      <w:pPr>
        <w:spacing w:after="0" w:line="240" w:lineRule="auto"/>
        <w:jc w:val="both"/>
        <w:rPr>
          <w:rFonts w:ascii="Verdana" w:hAnsi="Verdana"/>
          <w:b/>
          <w:sz w:val="20"/>
          <w:szCs w:val="20"/>
          <w:lang w:val="en-GB"/>
        </w:rPr>
      </w:pPr>
      <w:r w:rsidRPr="00731188">
        <w:rPr>
          <w:rFonts w:ascii="Verdana" w:hAnsi="Verdana"/>
          <w:b/>
          <w:sz w:val="20"/>
          <w:szCs w:val="20"/>
          <w:lang w:val="en-GB"/>
        </w:rPr>
        <w:t xml:space="preserve">LITHUANIA </w:t>
      </w:r>
      <w:r w:rsidR="00461476" w:rsidRPr="00731188">
        <w:rPr>
          <w:rFonts w:ascii="Verdana" w:hAnsi="Verdana"/>
          <w:b/>
          <w:sz w:val="20"/>
          <w:szCs w:val="20"/>
          <w:lang w:val="en-GB"/>
        </w:rPr>
        <w:t xml:space="preserve">2020 </w:t>
      </w:r>
      <w:r w:rsidRPr="00731188">
        <w:rPr>
          <w:rFonts w:ascii="Verdana" w:hAnsi="Verdana"/>
          <w:b/>
          <w:sz w:val="20"/>
          <w:szCs w:val="20"/>
          <w:lang w:val="en-GB"/>
        </w:rPr>
        <w:t>STARTUP WORLD CUP</w:t>
      </w:r>
      <w:r w:rsidR="00461476" w:rsidRPr="00731188">
        <w:rPr>
          <w:rFonts w:ascii="Verdana" w:hAnsi="Verdana"/>
          <w:b/>
          <w:sz w:val="20"/>
          <w:szCs w:val="20"/>
          <w:lang w:val="en-GB"/>
        </w:rPr>
        <w:t xml:space="preserve"> </w:t>
      </w:r>
      <w:r w:rsidRPr="00731188">
        <w:rPr>
          <w:rFonts w:ascii="Verdana" w:hAnsi="Verdana"/>
          <w:b/>
          <w:sz w:val="20"/>
          <w:szCs w:val="20"/>
          <w:lang w:val="en-GB"/>
        </w:rPr>
        <w:t>CHAMPIONSHIP</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 xml:space="preserve">We have the </w:t>
      </w:r>
      <w:r w:rsidR="00731188" w:rsidRPr="00731188">
        <w:rPr>
          <w:rFonts w:ascii="Verdana" w:hAnsi="Verdana"/>
          <w:sz w:val="20"/>
          <w:szCs w:val="20"/>
          <w:lang w:val="en-GB"/>
        </w:rPr>
        <w:t>honour</w:t>
      </w:r>
      <w:r w:rsidRPr="00731188">
        <w:rPr>
          <w:rFonts w:ascii="Verdana" w:hAnsi="Verdana"/>
          <w:sz w:val="20"/>
          <w:szCs w:val="20"/>
          <w:lang w:val="en-GB"/>
        </w:rPr>
        <w:t xml:space="preserve"> to invite you in advance to the main business and social event of the year for young leaders - "</w:t>
      </w:r>
      <w:r w:rsidR="00731188" w:rsidRPr="00731188">
        <w:rPr>
          <w:rFonts w:ascii="Verdana" w:hAnsi="Verdana"/>
          <w:sz w:val="20"/>
          <w:szCs w:val="20"/>
          <w:lang w:val="en-GB"/>
        </w:rPr>
        <w:t>LITHUANIA</w:t>
      </w:r>
      <w:r w:rsidRPr="00731188">
        <w:rPr>
          <w:rFonts w:ascii="Verdana" w:hAnsi="Verdana"/>
          <w:sz w:val="20"/>
          <w:szCs w:val="20"/>
          <w:lang w:val="en-GB"/>
        </w:rPr>
        <w:t xml:space="preserve"> 2020 STARTUP NATIONAL CUP CHAMPIONSHIP", which will be held on May 29 in </w:t>
      </w:r>
      <w:r w:rsidR="00731188" w:rsidRPr="00731188">
        <w:rPr>
          <w:rFonts w:ascii="Verdana" w:hAnsi="Verdana"/>
          <w:sz w:val="20"/>
          <w:szCs w:val="20"/>
          <w:lang w:val="en-GB"/>
        </w:rPr>
        <w:t>Vilnius</w:t>
      </w:r>
      <w:r w:rsidRPr="00731188">
        <w:rPr>
          <w:rFonts w:ascii="Verdana" w:hAnsi="Verdana"/>
          <w:sz w:val="20"/>
          <w:szCs w:val="20"/>
          <w:lang w:val="en-GB"/>
        </w:rPr>
        <w:t xml:space="preserve">. </w:t>
      </w:r>
      <w:r w:rsidR="00731188" w:rsidRPr="00731188">
        <w:rPr>
          <w:rFonts w:ascii="Verdana" w:hAnsi="Verdana"/>
          <w:sz w:val="20"/>
          <w:szCs w:val="20"/>
          <w:lang w:val="en-GB"/>
        </w:rPr>
        <w:t xml:space="preserve">No regional championships. There is one big national championship on youth entrepreneurship! </w:t>
      </w:r>
      <w:r w:rsidRPr="00731188">
        <w:rPr>
          <w:rFonts w:ascii="Verdana" w:hAnsi="Verdana"/>
          <w:sz w:val="20"/>
          <w:szCs w:val="20"/>
          <w:lang w:val="en-GB"/>
        </w:rPr>
        <w:t xml:space="preserve">We would like to remind you that your presence at the Championships is of great importance for the child. It is the main element of family values </w:t>
      </w:r>
      <w:r w:rsidRPr="00731188">
        <w:rPr>
          <w:rFonts w:ascii="Arial" w:hAnsi="Arial" w:cs="Arial"/>
          <w:sz w:val="20"/>
          <w:szCs w:val="20"/>
          <w:lang w:val="en-GB"/>
        </w:rPr>
        <w:t>​​</w:t>
      </w:r>
      <w:r w:rsidRPr="00731188">
        <w:rPr>
          <w:rFonts w:ascii="Verdana" w:hAnsi="Verdana"/>
          <w:sz w:val="20"/>
          <w:szCs w:val="20"/>
          <w:lang w:val="en-GB"/>
        </w:rPr>
        <w:t>- to be near at the most important and most difficult moment when a child learns to be an adult, to present and defend his project, to challenge the right to be heard at the national and international level. The 2020 World Cup will be held in the UK (July 9-10, dates may be slightly offset).</w:t>
      </w:r>
      <w:r w:rsidR="00731188" w:rsidRPr="00731188">
        <w:t xml:space="preserve"> </w:t>
      </w:r>
      <w:r w:rsidR="00731188" w:rsidRPr="00731188">
        <w:rPr>
          <w:rFonts w:ascii="Verdana" w:hAnsi="Verdana"/>
          <w:sz w:val="20"/>
          <w:szCs w:val="20"/>
          <w:lang w:val="en-GB"/>
        </w:rPr>
        <w:t>Hundreds of children from around the world will come to represent their country on the world stage! Moreover, you will have such an honour!</w:t>
      </w:r>
    </w:p>
    <w:p w:rsidR="00461476" w:rsidRPr="00731188" w:rsidRDefault="00461476"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b/>
          <w:sz w:val="20"/>
          <w:szCs w:val="20"/>
          <w:lang w:val="en-GB"/>
        </w:rPr>
      </w:pPr>
      <w:r w:rsidRPr="00731188">
        <w:rPr>
          <w:rFonts w:ascii="Verdana" w:hAnsi="Verdana"/>
          <w:b/>
          <w:sz w:val="20"/>
          <w:szCs w:val="20"/>
          <w:lang w:val="en-GB"/>
        </w:rPr>
        <w:t>IMPORTANT CHOICE</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 xml:space="preserve">That you have made the choice for your child to </w:t>
      </w:r>
      <w:r w:rsidR="00731188">
        <w:rPr>
          <w:rFonts w:ascii="Verdana" w:hAnsi="Verdana"/>
          <w:sz w:val="20"/>
          <w:szCs w:val="20"/>
          <w:lang w:val="en-GB"/>
        </w:rPr>
        <w:t>obtain</w:t>
      </w:r>
      <w:r w:rsidRPr="00731188">
        <w:rPr>
          <w:rFonts w:ascii="Verdana" w:hAnsi="Verdana"/>
          <w:sz w:val="20"/>
          <w:szCs w:val="20"/>
          <w:lang w:val="en-GB"/>
        </w:rPr>
        <w:t xml:space="preserve"> MINIBOSS BUSINESS SCHOOL business education is a sign of your foresight and progressiveness. This is a sign of strong </w:t>
      </w:r>
      <w:r w:rsidR="00731188">
        <w:rPr>
          <w:rFonts w:ascii="Verdana" w:hAnsi="Verdana"/>
          <w:sz w:val="20"/>
          <w:szCs w:val="20"/>
          <w:lang w:val="en-GB"/>
        </w:rPr>
        <w:t>family</w:t>
      </w:r>
      <w:r w:rsidRPr="00731188">
        <w:rPr>
          <w:rFonts w:ascii="Verdana" w:hAnsi="Verdana"/>
          <w:sz w:val="20"/>
          <w:szCs w:val="20"/>
          <w:lang w:val="en-GB"/>
        </w:rPr>
        <w:t xml:space="preserve"> values. Join every event, support your child personally!</w:t>
      </w:r>
    </w:p>
    <w:p w:rsidR="00461476" w:rsidRDefault="00461476" w:rsidP="00461476">
      <w:pPr>
        <w:spacing w:after="0" w:line="240" w:lineRule="auto"/>
        <w:jc w:val="both"/>
        <w:rPr>
          <w:rFonts w:ascii="Verdana" w:hAnsi="Verdana"/>
          <w:sz w:val="20"/>
          <w:szCs w:val="20"/>
          <w:lang w:val="en-GB"/>
        </w:rPr>
      </w:pPr>
    </w:p>
    <w:p w:rsidR="00731188" w:rsidRPr="00731188" w:rsidRDefault="00731188"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sz w:val="20"/>
          <w:szCs w:val="20"/>
          <w:lang w:val="en-GB"/>
        </w:rPr>
      </w:pPr>
    </w:p>
    <w:p w:rsidR="00461476" w:rsidRPr="00731188" w:rsidRDefault="00461476" w:rsidP="00731188">
      <w:pPr>
        <w:spacing w:after="0" w:line="240" w:lineRule="auto"/>
        <w:jc w:val="center"/>
        <w:rPr>
          <w:rFonts w:ascii="Verdana" w:hAnsi="Verdana"/>
          <w:color w:val="0070C0"/>
          <w:sz w:val="24"/>
          <w:szCs w:val="24"/>
          <w:lang w:val="en-GB"/>
        </w:rPr>
      </w:pPr>
      <w:r w:rsidRPr="00731188">
        <w:rPr>
          <w:rFonts w:ascii="Verdana" w:hAnsi="Verdana"/>
          <w:color w:val="0070C0"/>
          <w:sz w:val="24"/>
          <w:szCs w:val="24"/>
          <w:lang w:val="en-GB"/>
        </w:rPr>
        <w:t xml:space="preserve">Together we bring up a new intellectual business elite of </w:t>
      </w:r>
      <w:r w:rsidR="00731188" w:rsidRPr="00731188">
        <w:rPr>
          <w:rFonts w:ascii="Verdana" w:hAnsi="Verdana"/>
          <w:color w:val="0070C0"/>
          <w:sz w:val="24"/>
          <w:szCs w:val="24"/>
          <w:lang w:val="en-GB"/>
        </w:rPr>
        <w:t>Lithuania</w:t>
      </w:r>
      <w:r w:rsidRPr="00731188">
        <w:rPr>
          <w:rFonts w:ascii="Verdana" w:hAnsi="Verdana"/>
          <w:color w:val="0070C0"/>
          <w:sz w:val="24"/>
          <w:szCs w:val="24"/>
          <w:lang w:val="en-GB"/>
        </w:rPr>
        <w:t>!</w:t>
      </w:r>
    </w:p>
    <w:p w:rsidR="00461476" w:rsidRPr="00731188" w:rsidRDefault="00461476" w:rsidP="00461476">
      <w:pPr>
        <w:spacing w:after="0" w:line="240" w:lineRule="auto"/>
        <w:jc w:val="both"/>
        <w:rPr>
          <w:rFonts w:ascii="Verdana" w:hAnsi="Verdana"/>
          <w:sz w:val="20"/>
          <w:szCs w:val="20"/>
          <w:lang w:val="en-GB"/>
        </w:rPr>
      </w:pPr>
    </w:p>
    <w:p w:rsidR="00461476" w:rsidRDefault="00461476" w:rsidP="00461476">
      <w:pPr>
        <w:spacing w:after="0" w:line="240" w:lineRule="auto"/>
        <w:jc w:val="both"/>
        <w:rPr>
          <w:rFonts w:ascii="Verdana" w:hAnsi="Verdana"/>
          <w:sz w:val="20"/>
          <w:szCs w:val="20"/>
          <w:lang w:val="en-GB"/>
        </w:rPr>
      </w:pPr>
    </w:p>
    <w:p w:rsidR="00731188" w:rsidRPr="00731188" w:rsidRDefault="00731188"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Sincerely yours,</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Founder of International Educational Network</w:t>
      </w:r>
    </w:p>
    <w:p w:rsidR="00EB3523" w:rsidRPr="00731188" w:rsidRDefault="00461476" w:rsidP="00461476">
      <w:pPr>
        <w:spacing w:after="0" w:line="240" w:lineRule="auto"/>
        <w:jc w:val="both"/>
        <w:rPr>
          <w:rFonts w:ascii="Verdana" w:hAnsi="Verdana"/>
          <w:color w:val="0070C0"/>
          <w:sz w:val="28"/>
          <w:szCs w:val="40"/>
          <w:lang w:val="en-GB"/>
        </w:rPr>
      </w:pPr>
      <w:r w:rsidRPr="00731188">
        <w:rPr>
          <w:rFonts w:ascii="Verdana" w:hAnsi="Verdana"/>
          <w:sz w:val="20"/>
          <w:szCs w:val="20"/>
          <w:lang w:val="en-GB"/>
        </w:rPr>
        <w:t xml:space="preserve">MINIBOSS BUSINESS SCHOOL </w:t>
      </w:r>
      <w:r w:rsidR="00731188">
        <w:rPr>
          <w:rFonts w:ascii="Verdana" w:hAnsi="Verdana"/>
          <w:sz w:val="20"/>
          <w:szCs w:val="20"/>
          <w:lang w:val="en-GB"/>
        </w:rPr>
        <w:t>(the UK)                                                     Olga AZAROVA</w:t>
      </w:r>
    </w:p>
    <w:sectPr w:rsidR="00EB3523" w:rsidRPr="00731188" w:rsidSect="00B24A4B">
      <w:headerReference w:type="default" r:id="rId8"/>
      <w:footerReference w:type="default" r:id="rId9"/>
      <w:pgSz w:w="11906" w:h="16838"/>
      <w:pgMar w:top="709" w:right="849" w:bottom="212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82" w:rsidRDefault="008B7282" w:rsidP="00413D13">
      <w:pPr>
        <w:spacing w:after="0" w:line="240" w:lineRule="auto"/>
      </w:pPr>
      <w:r>
        <w:separator/>
      </w:r>
    </w:p>
  </w:endnote>
  <w:endnote w:type="continuationSeparator" w:id="0">
    <w:p w:rsidR="008B7282" w:rsidRDefault="008B7282"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36" w:rsidRPr="00645BD3" w:rsidRDefault="00393336" w:rsidP="00492F92">
    <w:pPr>
      <w:spacing w:before="100" w:beforeAutospacing="1" w:after="100" w:afterAutospacing="1"/>
      <w:ind w:left="-851" w:right="142"/>
      <w:jc w:val="right"/>
      <w:rPr>
        <w:rFonts w:ascii="Arial Black" w:hAnsi="Arial Black"/>
        <w:color w:val="FFFFFF" w:themeColor="background1"/>
        <w:sz w:val="144"/>
        <w:szCs w:val="144"/>
      </w:rPr>
    </w:pPr>
    <w:r w:rsidRPr="00A66F31">
      <w:rPr>
        <w:rFonts w:ascii="Arial Black" w:hAnsi="Arial Black"/>
        <w:noProof/>
        <w:color w:val="FFFFFF" w:themeColor="background1"/>
        <w:sz w:val="120"/>
        <w:szCs w:val="120"/>
      </w:rPr>
      <w:drawing>
        <wp:anchor distT="0" distB="0" distL="114300" distR="114300" simplePos="0" relativeHeight="251658240" behindDoc="1" locked="0" layoutInCell="1" allowOverlap="1" wp14:anchorId="2C540B69" wp14:editId="2F467A63">
          <wp:simplePos x="0" y="0"/>
          <wp:positionH relativeFrom="column">
            <wp:posOffset>-751808</wp:posOffset>
          </wp:positionH>
          <wp:positionV relativeFrom="paragraph">
            <wp:posOffset>-84455</wp:posOffset>
          </wp:positionV>
          <wp:extent cx="7587328" cy="126353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_1f-3-2.jpg"/>
                  <pic:cNvPicPr/>
                </pic:nvPicPr>
                <pic:blipFill>
                  <a:blip r:embed="rId1"/>
                  <a:stretch>
                    <a:fillRect/>
                  </a:stretch>
                </pic:blipFill>
                <pic:spPr>
                  <a:xfrm>
                    <a:off x="0" y="0"/>
                    <a:ext cx="7587328" cy="1263535"/>
                  </a:xfrm>
                  <a:prstGeom prst="rect">
                    <a:avLst/>
                  </a:prstGeom>
                </pic:spPr>
              </pic:pic>
            </a:graphicData>
          </a:graphic>
        </wp:anchor>
      </w:drawing>
    </w:r>
    <w:sdt>
      <w:sdtPr>
        <w:rPr>
          <w:rFonts w:ascii="Arial Black" w:hAnsi="Arial Black"/>
          <w:color w:val="FFFFFF" w:themeColor="background1"/>
          <w:sz w:val="120"/>
          <w:szCs w:val="120"/>
        </w:rPr>
        <w:id w:val="323546907"/>
        <w:docPartObj>
          <w:docPartGallery w:val="Page Numbers (Margins)"/>
          <w:docPartUnique/>
        </w:docPartObj>
      </w:sdtPr>
      <w:sdtEndPr>
        <w:rPr>
          <w:rFonts w:asciiTheme="majorHAnsi" w:hAnsiTheme="majorHAnsi"/>
          <w:color w:val="auto"/>
          <w:sz w:val="48"/>
          <w:szCs w:val="44"/>
        </w:rPr>
      </w:sdtEndPr>
      <w:sdtContent>
        <w:sdt>
          <w:sdtPr>
            <w:rPr>
              <w:rFonts w:ascii="Arial Black" w:hAnsi="Arial Black"/>
              <w:color w:val="FFFFFF" w:themeColor="background1"/>
              <w:sz w:val="120"/>
              <w:szCs w:val="120"/>
            </w:rPr>
            <w:id w:val="1566837840"/>
            <w:docPartObj>
              <w:docPartGallery w:val="Page Numbers (Margins)"/>
              <w:docPartUnique/>
            </w:docPartObj>
          </w:sdtPr>
          <w:sdtEndPr/>
          <w:sdtContent>
            <w:r w:rsidRPr="00A66F31">
              <w:rPr>
                <w:rFonts w:ascii="Arial Black" w:hAnsi="Arial Black"/>
                <w:color w:val="FFFFFF" w:themeColor="background1"/>
                <w:sz w:val="120"/>
                <w:szCs w:val="120"/>
              </w:rPr>
              <w:fldChar w:fldCharType="begin"/>
            </w:r>
            <w:r w:rsidRPr="00A66F31">
              <w:rPr>
                <w:rFonts w:ascii="Arial Black" w:hAnsi="Arial Black"/>
                <w:color w:val="FFFFFF" w:themeColor="background1"/>
                <w:sz w:val="120"/>
                <w:szCs w:val="120"/>
              </w:rPr>
              <w:instrText xml:space="preserve"> PAGE   \* MERGEFORMAT </w:instrText>
            </w:r>
            <w:r w:rsidRPr="00A66F31">
              <w:rPr>
                <w:rFonts w:ascii="Arial Black" w:hAnsi="Arial Black"/>
                <w:color w:val="FFFFFF" w:themeColor="background1"/>
                <w:sz w:val="120"/>
                <w:szCs w:val="120"/>
              </w:rPr>
              <w:fldChar w:fldCharType="separate"/>
            </w:r>
            <w:r w:rsidR="00731188">
              <w:rPr>
                <w:rFonts w:ascii="Arial Black" w:hAnsi="Arial Black"/>
                <w:noProof/>
                <w:color w:val="FFFFFF" w:themeColor="background1"/>
                <w:sz w:val="120"/>
                <w:szCs w:val="120"/>
              </w:rPr>
              <w:t>1</w:t>
            </w:r>
            <w:r w:rsidRPr="00A66F31">
              <w:rPr>
                <w:rFonts w:ascii="Arial Black" w:hAnsi="Arial Black"/>
                <w:color w:val="FFFFFF" w:themeColor="background1"/>
                <w:sz w:val="120"/>
                <w:szCs w:val="1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82" w:rsidRDefault="008B7282" w:rsidP="00413D13">
      <w:pPr>
        <w:spacing w:after="0" w:line="240" w:lineRule="auto"/>
      </w:pPr>
      <w:r>
        <w:separator/>
      </w:r>
    </w:p>
  </w:footnote>
  <w:footnote w:type="continuationSeparator" w:id="0">
    <w:p w:rsidR="008B7282" w:rsidRDefault="008B7282"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36" w:rsidRDefault="00393336" w:rsidP="00D12DF0">
    <w:pPr>
      <w:pStyle w:val="a3"/>
      <w:tabs>
        <w:tab w:val="clear" w:pos="4819"/>
        <w:tab w:val="center" w:pos="-3969"/>
      </w:tabs>
      <w:ind w:left="-1843" w:right="-1"/>
    </w:pPr>
    <w:r>
      <w:rPr>
        <w:noProof/>
      </w:rPr>
      <w:drawing>
        <wp:anchor distT="0" distB="0" distL="114300" distR="114300" simplePos="0" relativeHeight="251659264" behindDoc="0" locked="0" layoutInCell="1" allowOverlap="1" wp14:anchorId="63268F9C" wp14:editId="596048A2">
          <wp:simplePos x="0" y="0"/>
          <wp:positionH relativeFrom="leftMargin">
            <wp:posOffset>-31750</wp:posOffset>
          </wp:positionH>
          <wp:positionV relativeFrom="bottomMargin">
            <wp:posOffset>-9259570</wp:posOffset>
          </wp:positionV>
          <wp:extent cx="7588250" cy="1528445"/>
          <wp:effectExtent l="19050" t="0" r="0" b="0"/>
          <wp:wrapThrough wrapText="bothSides">
            <wp:wrapPolygon edited="0">
              <wp:start x="-54" y="0"/>
              <wp:lineTo x="-54" y="21268"/>
              <wp:lineTo x="21582" y="21268"/>
              <wp:lineTo x="21582" y="0"/>
              <wp:lineTo x="-54" y="0"/>
            </wp:wrapPolygon>
          </wp:wrapThrough>
          <wp:docPr id="7" name="Рисунок 7" descr="H:\Backup-design-archive-20161207\Work-Azarov\miniboss\дизайн\бланки\mb-letter-head-03\proj\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up-design-archive-20161207\Work-Azarov\miniboss\дизайн\бланки\mb-letter-head-03\proj\h1.png"/>
                  <pic:cNvPicPr>
                    <a:picLocks noChangeAspect="1" noChangeArrowheads="1"/>
                  </pic:cNvPicPr>
                </pic:nvPicPr>
                <pic:blipFill>
                  <a:blip r:embed="rId1"/>
                  <a:stretch>
                    <a:fillRect/>
                  </a:stretch>
                </pic:blipFill>
                <pic:spPr bwMode="auto">
                  <a:xfrm>
                    <a:off x="0" y="0"/>
                    <a:ext cx="7588250" cy="1528445"/>
                  </a:xfrm>
                  <a:prstGeom prst="rect">
                    <a:avLst/>
                  </a:prstGeom>
                  <a:noFill/>
                  <a:ln w="9525">
                    <a:noFill/>
                    <a:miter lim="800000"/>
                    <a:headEnd/>
                    <a:tailEnd/>
                  </a:ln>
                </pic:spPr>
              </pic:pic>
            </a:graphicData>
          </a:graphic>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468"/>
    <w:multiLevelType w:val="hybridMultilevel"/>
    <w:tmpl w:val="7504A6DC"/>
    <w:lvl w:ilvl="0" w:tplc="E850F666">
      <w:start w:val="400"/>
      <w:numFmt w:val="bullet"/>
      <w:lvlText w:val=""/>
      <w:lvlJc w:val="left"/>
      <w:pPr>
        <w:ind w:left="720" w:hanging="360"/>
      </w:pPr>
      <w:rPr>
        <w:rFonts w:ascii="Symbol" w:eastAsiaTheme="minorEastAsia" w:hAnsi="Symbol" w:cstheme="minorBidi" w:hint="default"/>
        <w:sz w:val="18"/>
        <w:szCs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E82FFE"/>
    <w:multiLevelType w:val="multilevel"/>
    <w:tmpl w:val="3BC2E2B0"/>
    <w:lvl w:ilvl="0">
      <w:start w:val="1"/>
      <w:numFmt w:val="decimal"/>
      <w:lvlText w:val="%1-"/>
      <w:lvlJc w:val="left"/>
      <w:pPr>
        <w:ind w:left="408" w:hanging="408"/>
      </w:pPr>
      <w:rPr>
        <w:rFonts w:hint="default"/>
        <w:b/>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15F28E6"/>
    <w:multiLevelType w:val="hybridMultilevel"/>
    <w:tmpl w:val="60C03F94"/>
    <w:lvl w:ilvl="0" w:tplc="04190001">
      <w:start w:val="1"/>
      <w:numFmt w:val="bullet"/>
      <w:lvlText w:val=""/>
      <w:lvlJc w:val="left"/>
      <w:pPr>
        <w:ind w:left="4428" w:hanging="360"/>
      </w:pPr>
      <w:rPr>
        <w:rFonts w:ascii="Symbol" w:hAnsi="Symbol" w:hint="default"/>
      </w:rPr>
    </w:lvl>
    <w:lvl w:ilvl="1" w:tplc="04190003" w:tentative="1">
      <w:start w:val="1"/>
      <w:numFmt w:val="bullet"/>
      <w:lvlText w:val="o"/>
      <w:lvlJc w:val="left"/>
      <w:pPr>
        <w:ind w:left="3654" w:hanging="360"/>
      </w:pPr>
      <w:rPr>
        <w:rFonts w:ascii="Courier New" w:hAnsi="Courier New" w:cs="Courier New" w:hint="default"/>
      </w:rPr>
    </w:lvl>
    <w:lvl w:ilvl="2" w:tplc="04190005" w:tentative="1">
      <w:start w:val="1"/>
      <w:numFmt w:val="bullet"/>
      <w:lvlText w:val=""/>
      <w:lvlJc w:val="left"/>
      <w:pPr>
        <w:ind w:left="4374" w:hanging="360"/>
      </w:pPr>
      <w:rPr>
        <w:rFonts w:ascii="Wingdings" w:hAnsi="Wingdings" w:hint="default"/>
      </w:rPr>
    </w:lvl>
    <w:lvl w:ilvl="3" w:tplc="04190001">
      <w:start w:val="1"/>
      <w:numFmt w:val="bullet"/>
      <w:lvlText w:val=""/>
      <w:lvlJc w:val="left"/>
      <w:pPr>
        <w:ind w:left="5094" w:hanging="360"/>
      </w:pPr>
      <w:rPr>
        <w:rFonts w:ascii="Symbol" w:hAnsi="Symbol" w:hint="default"/>
      </w:rPr>
    </w:lvl>
    <w:lvl w:ilvl="4" w:tplc="04190003" w:tentative="1">
      <w:start w:val="1"/>
      <w:numFmt w:val="bullet"/>
      <w:lvlText w:val="o"/>
      <w:lvlJc w:val="left"/>
      <w:pPr>
        <w:ind w:left="5814" w:hanging="360"/>
      </w:pPr>
      <w:rPr>
        <w:rFonts w:ascii="Courier New" w:hAnsi="Courier New" w:cs="Courier New" w:hint="default"/>
      </w:rPr>
    </w:lvl>
    <w:lvl w:ilvl="5" w:tplc="04190005" w:tentative="1">
      <w:start w:val="1"/>
      <w:numFmt w:val="bullet"/>
      <w:lvlText w:val=""/>
      <w:lvlJc w:val="left"/>
      <w:pPr>
        <w:ind w:left="6534" w:hanging="360"/>
      </w:pPr>
      <w:rPr>
        <w:rFonts w:ascii="Wingdings" w:hAnsi="Wingdings" w:hint="default"/>
      </w:rPr>
    </w:lvl>
    <w:lvl w:ilvl="6" w:tplc="04190001" w:tentative="1">
      <w:start w:val="1"/>
      <w:numFmt w:val="bullet"/>
      <w:lvlText w:val=""/>
      <w:lvlJc w:val="left"/>
      <w:pPr>
        <w:ind w:left="7254" w:hanging="360"/>
      </w:pPr>
      <w:rPr>
        <w:rFonts w:ascii="Symbol" w:hAnsi="Symbol" w:hint="default"/>
      </w:rPr>
    </w:lvl>
    <w:lvl w:ilvl="7" w:tplc="04190003" w:tentative="1">
      <w:start w:val="1"/>
      <w:numFmt w:val="bullet"/>
      <w:lvlText w:val="o"/>
      <w:lvlJc w:val="left"/>
      <w:pPr>
        <w:ind w:left="7974" w:hanging="360"/>
      </w:pPr>
      <w:rPr>
        <w:rFonts w:ascii="Courier New" w:hAnsi="Courier New" w:cs="Courier New" w:hint="default"/>
      </w:rPr>
    </w:lvl>
    <w:lvl w:ilvl="8" w:tplc="04190005" w:tentative="1">
      <w:start w:val="1"/>
      <w:numFmt w:val="bullet"/>
      <w:lvlText w:val=""/>
      <w:lvlJc w:val="left"/>
      <w:pPr>
        <w:ind w:left="8694" w:hanging="360"/>
      </w:pPr>
      <w:rPr>
        <w:rFonts w:ascii="Wingdings" w:hAnsi="Wingdings" w:hint="default"/>
      </w:rPr>
    </w:lvl>
  </w:abstractNum>
  <w:abstractNum w:abstractNumId="3" w15:restartNumberingAfterBreak="0">
    <w:nsid w:val="18290C5B"/>
    <w:multiLevelType w:val="hybridMultilevel"/>
    <w:tmpl w:val="5DC02CA6"/>
    <w:lvl w:ilvl="0" w:tplc="0422000D">
      <w:start w:val="1"/>
      <w:numFmt w:val="bullet"/>
      <w:lvlText w:val=""/>
      <w:lvlJc w:val="left"/>
      <w:pPr>
        <w:ind w:left="756" w:hanging="360"/>
      </w:pPr>
      <w:rPr>
        <w:rFonts w:ascii="Wingdings" w:hAnsi="Wingdings"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4" w15:restartNumberingAfterBreak="0">
    <w:nsid w:val="24B160C3"/>
    <w:multiLevelType w:val="hybridMultilevel"/>
    <w:tmpl w:val="B5AE71EE"/>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4DF86D24"/>
    <w:multiLevelType w:val="hybridMultilevel"/>
    <w:tmpl w:val="9C4A4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1CE1877"/>
    <w:multiLevelType w:val="hybridMultilevel"/>
    <w:tmpl w:val="7044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263BEA"/>
    <w:multiLevelType w:val="hybridMultilevel"/>
    <w:tmpl w:val="ABB6E71C"/>
    <w:lvl w:ilvl="0" w:tplc="6AF6FA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446B81"/>
    <w:multiLevelType w:val="hybridMultilevel"/>
    <w:tmpl w:val="1B7255EA"/>
    <w:lvl w:ilvl="0" w:tplc="4C50E6A2">
      <w:start w:val="1"/>
      <w:numFmt w:val="bullet"/>
      <w:lvlText w:val=""/>
      <w:lvlJc w:val="left"/>
      <w:pPr>
        <w:ind w:left="720" w:hanging="360"/>
      </w:pPr>
      <w:rPr>
        <w:rFonts w:ascii="Symbol" w:hAnsi="Symbol" w:hint="default"/>
        <w:sz w:val="18"/>
        <w:szCs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5722"/>
    <w:multiLevelType w:val="hybridMultilevel"/>
    <w:tmpl w:val="0696FD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AE0624"/>
    <w:multiLevelType w:val="hybridMultilevel"/>
    <w:tmpl w:val="4DAC1FC8"/>
    <w:lvl w:ilvl="0" w:tplc="B3CC3ABA">
      <w:start w:val="20"/>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72184751"/>
    <w:multiLevelType w:val="hybridMultilevel"/>
    <w:tmpl w:val="59D004F6"/>
    <w:lvl w:ilvl="0" w:tplc="2FCE3850">
      <w:start w:val="1"/>
      <w:numFmt w:val="decimal"/>
      <w:lvlText w:val="%1."/>
      <w:lvlJc w:val="left"/>
      <w:pPr>
        <w:ind w:left="2214" w:hanging="360"/>
      </w:pPr>
      <w:rPr>
        <w:rFonts w:hint="default"/>
        <w:b w:val="0"/>
      </w:rPr>
    </w:lvl>
    <w:lvl w:ilvl="1" w:tplc="B24E0186">
      <w:start w:val="2"/>
      <w:numFmt w:val="bullet"/>
      <w:lvlText w:val="•"/>
      <w:lvlJc w:val="left"/>
      <w:pPr>
        <w:ind w:left="1440" w:hanging="360"/>
      </w:pPr>
      <w:rPr>
        <w:rFonts w:ascii="Verdana" w:eastAsiaTheme="minorEastAsia" w:hAnsi="Verdan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11"/>
  </w:num>
  <w:num w:numId="7">
    <w:abstractNumId w:val="2"/>
  </w:num>
  <w:num w:numId="8">
    <w:abstractNumId w:val="1"/>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F"/>
    <w:rsid w:val="00016B68"/>
    <w:rsid w:val="00026BEA"/>
    <w:rsid w:val="00037C29"/>
    <w:rsid w:val="00066588"/>
    <w:rsid w:val="00077EB6"/>
    <w:rsid w:val="000906F3"/>
    <w:rsid w:val="00091BA0"/>
    <w:rsid w:val="00134FF5"/>
    <w:rsid w:val="00136652"/>
    <w:rsid w:val="00161F65"/>
    <w:rsid w:val="001814AF"/>
    <w:rsid w:val="001F3755"/>
    <w:rsid w:val="00204524"/>
    <w:rsid w:val="00206C30"/>
    <w:rsid w:val="002253AA"/>
    <w:rsid w:val="00237F9F"/>
    <w:rsid w:val="0026562D"/>
    <w:rsid w:val="00273F04"/>
    <w:rsid w:val="00274AAA"/>
    <w:rsid w:val="00274E70"/>
    <w:rsid w:val="00277160"/>
    <w:rsid w:val="00293079"/>
    <w:rsid w:val="002957B4"/>
    <w:rsid w:val="002B6DD6"/>
    <w:rsid w:val="002C5C0D"/>
    <w:rsid w:val="002F43CD"/>
    <w:rsid w:val="00322101"/>
    <w:rsid w:val="0036592A"/>
    <w:rsid w:val="00393336"/>
    <w:rsid w:val="003A76BA"/>
    <w:rsid w:val="003C1878"/>
    <w:rsid w:val="003F0EC1"/>
    <w:rsid w:val="00413D13"/>
    <w:rsid w:val="004577AC"/>
    <w:rsid w:val="00461476"/>
    <w:rsid w:val="00492F92"/>
    <w:rsid w:val="0049530F"/>
    <w:rsid w:val="00497327"/>
    <w:rsid w:val="004A3D66"/>
    <w:rsid w:val="004F2BA6"/>
    <w:rsid w:val="00504069"/>
    <w:rsid w:val="005041C1"/>
    <w:rsid w:val="00517C8A"/>
    <w:rsid w:val="00523144"/>
    <w:rsid w:val="005E26AE"/>
    <w:rsid w:val="006213AE"/>
    <w:rsid w:val="00630318"/>
    <w:rsid w:val="0064074D"/>
    <w:rsid w:val="00645BD3"/>
    <w:rsid w:val="006512CB"/>
    <w:rsid w:val="00673A10"/>
    <w:rsid w:val="006A3EFF"/>
    <w:rsid w:val="006D1538"/>
    <w:rsid w:val="006E75C2"/>
    <w:rsid w:val="00700662"/>
    <w:rsid w:val="00731188"/>
    <w:rsid w:val="00764D63"/>
    <w:rsid w:val="00772701"/>
    <w:rsid w:val="00773038"/>
    <w:rsid w:val="00863032"/>
    <w:rsid w:val="00881FC2"/>
    <w:rsid w:val="0089717A"/>
    <w:rsid w:val="008B7282"/>
    <w:rsid w:val="008C1084"/>
    <w:rsid w:val="008C5C03"/>
    <w:rsid w:val="008C7E74"/>
    <w:rsid w:val="008D6965"/>
    <w:rsid w:val="008E17EA"/>
    <w:rsid w:val="008E3E41"/>
    <w:rsid w:val="00911D01"/>
    <w:rsid w:val="009351AD"/>
    <w:rsid w:val="00944572"/>
    <w:rsid w:val="00964B6F"/>
    <w:rsid w:val="009B2E12"/>
    <w:rsid w:val="009D3554"/>
    <w:rsid w:val="009E315F"/>
    <w:rsid w:val="00A4213D"/>
    <w:rsid w:val="00A66F31"/>
    <w:rsid w:val="00A76896"/>
    <w:rsid w:val="00A84E6F"/>
    <w:rsid w:val="00A875B0"/>
    <w:rsid w:val="00A8770D"/>
    <w:rsid w:val="00AA3756"/>
    <w:rsid w:val="00AB192B"/>
    <w:rsid w:val="00AB4E11"/>
    <w:rsid w:val="00AD6493"/>
    <w:rsid w:val="00B0786C"/>
    <w:rsid w:val="00B20716"/>
    <w:rsid w:val="00B24A4B"/>
    <w:rsid w:val="00B47B6A"/>
    <w:rsid w:val="00B50B8F"/>
    <w:rsid w:val="00B8122E"/>
    <w:rsid w:val="00BA583E"/>
    <w:rsid w:val="00BF22C3"/>
    <w:rsid w:val="00C1153C"/>
    <w:rsid w:val="00C52215"/>
    <w:rsid w:val="00C63A16"/>
    <w:rsid w:val="00C86C84"/>
    <w:rsid w:val="00CB2DB9"/>
    <w:rsid w:val="00CE4484"/>
    <w:rsid w:val="00D02062"/>
    <w:rsid w:val="00D12DF0"/>
    <w:rsid w:val="00D578BD"/>
    <w:rsid w:val="00D76D05"/>
    <w:rsid w:val="00DA4F40"/>
    <w:rsid w:val="00DB36C5"/>
    <w:rsid w:val="00DB757B"/>
    <w:rsid w:val="00DE3686"/>
    <w:rsid w:val="00E012E5"/>
    <w:rsid w:val="00E103BF"/>
    <w:rsid w:val="00E44D00"/>
    <w:rsid w:val="00E716CF"/>
    <w:rsid w:val="00E807FF"/>
    <w:rsid w:val="00EB1B47"/>
    <w:rsid w:val="00EB3523"/>
    <w:rsid w:val="00EC61F5"/>
    <w:rsid w:val="00F378C0"/>
    <w:rsid w:val="00F75198"/>
    <w:rsid w:val="00FA0ECF"/>
    <w:rsid w:val="00FA64B8"/>
    <w:rsid w:val="00FC57FA"/>
    <w:rsid w:val="00FD5672"/>
    <w:rsid w:val="00FE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BA0CD4D7-D0F2-4098-B821-9BC2AA6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04069"/>
    <w:rPr>
      <w:color w:val="0000FF" w:themeColor="hyperlink"/>
      <w:u w:val="single"/>
    </w:rPr>
  </w:style>
  <w:style w:type="paragraph" w:styleId="a9">
    <w:name w:val="Balloon Text"/>
    <w:basedOn w:val="a"/>
    <w:link w:val="aa"/>
    <w:uiPriority w:val="99"/>
    <w:semiHidden/>
    <w:unhideWhenUsed/>
    <w:rsid w:val="007730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038"/>
    <w:rPr>
      <w:rFonts w:ascii="Tahoma" w:hAnsi="Tahoma" w:cs="Tahoma"/>
      <w:sz w:val="16"/>
      <w:szCs w:val="16"/>
    </w:rPr>
  </w:style>
  <w:style w:type="paragraph" w:styleId="ab">
    <w:name w:val="List Paragraph"/>
    <w:basedOn w:val="a"/>
    <w:uiPriority w:val="34"/>
    <w:qFormat/>
    <w:rsid w:val="004A3D66"/>
    <w:pPr>
      <w:ind w:left="720"/>
      <w:contextualSpacing/>
    </w:pPr>
  </w:style>
  <w:style w:type="table" w:customStyle="1" w:styleId="1">
    <w:name w:val="Сетка таблицы1"/>
    <w:basedOn w:val="a1"/>
    <w:next w:val="a7"/>
    <w:uiPriority w:val="39"/>
    <w:rsid w:val="001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69954">
      <w:bodyDiv w:val="1"/>
      <w:marLeft w:val="0"/>
      <w:marRight w:val="0"/>
      <w:marTop w:val="0"/>
      <w:marBottom w:val="0"/>
      <w:divBdr>
        <w:top w:val="none" w:sz="0" w:space="0" w:color="auto"/>
        <w:left w:val="none" w:sz="0" w:space="0" w:color="auto"/>
        <w:bottom w:val="none" w:sz="0" w:space="0" w:color="auto"/>
        <w:right w:val="none" w:sz="0" w:space="0" w:color="auto"/>
      </w:divBdr>
    </w:div>
    <w:div w:id="2016884984">
      <w:bodyDiv w:val="1"/>
      <w:marLeft w:val="0"/>
      <w:marRight w:val="0"/>
      <w:marTop w:val="0"/>
      <w:marBottom w:val="0"/>
      <w:divBdr>
        <w:top w:val="none" w:sz="0" w:space="0" w:color="auto"/>
        <w:left w:val="none" w:sz="0" w:space="0" w:color="auto"/>
        <w:bottom w:val="none" w:sz="0" w:space="0" w:color="auto"/>
        <w:right w:val="none" w:sz="0" w:space="0" w:color="auto"/>
      </w:divBdr>
    </w:div>
    <w:div w:id="2060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CF7E-9822-424F-9C04-DC65D47B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Ольга Азарова</cp:lastModifiedBy>
  <cp:revision>2</cp:revision>
  <cp:lastPrinted>2019-07-30T15:28:00Z</cp:lastPrinted>
  <dcterms:created xsi:type="dcterms:W3CDTF">2019-09-12T16:37:00Z</dcterms:created>
  <dcterms:modified xsi:type="dcterms:W3CDTF">2019-09-12T16:37:00Z</dcterms:modified>
</cp:coreProperties>
</file>